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C72972" w14:textId="77777777" w:rsidR="00DF6461" w:rsidRDefault="0054374A" w:rsidP="00DF6461">
      <w:pPr>
        <w:pStyle w:val="NormalWeb"/>
        <w:spacing w:before="0" w:beforeAutospacing="0" w:after="0" w:afterAutospacing="0"/>
        <w:ind w:left="600"/>
        <w:jc w:val="right"/>
        <w:rPr>
          <w:rFonts w:ascii="Arial" w:hAnsi="Arial" w:cs="Arial"/>
          <w:sz w:val="20"/>
          <w:szCs w:val="20"/>
        </w:rPr>
      </w:pPr>
      <w:r w:rsidRPr="00004420">
        <w:rPr>
          <w:rFonts w:ascii="Arial" w:hAnsi="Arial" w:cs="Arial"/>
          <w:sz w:val="20"/>
          <w:szCs w:val="20"/>
          <w:lang w:val="ru-RU"/>
        </w:rPr>
        <w:t>Харилцаа холбооны зохицуулах хорооны</w:t>
      </w:r>
      <w:r w:rsidR="00DF6461">
        <w:rPr>
          <w:rFonts w:ascii="Arial" w:hAnsi="Arial" w:cs="Arial"/>
          <w:sz w:val="20"/>
          <w:szCs w:val="20"/>
        </w:rPr>
        <w:t xml:space="preserve"> </w:t>
      </w:r>
      <w:r w:rsidRPr="00004420">
        <w:rPr>
          <w:rFonts w:ascii="Arial" w:hAnsi="Arial" w:cs="Arial"/>
          <w:sz w:val="20"/>
          <w:szCs w:val="20"/>
          <w:lang w:val="ru-RU"/>
        </w:rPr>
        <w:t xml:space="preserve">даргын </w:t>
      </w:r>
    </w:p>
    <w:p w14:paraId="5CDBA29B" w14:textId="5FF8BF13" w:rsidR="00DF6461" w:rsidRPr="00DF6461" w:rsidRDefault="00DF6461" w:rsidP="00DF6461">
      <w:pPr>
        <w:pStyle w:val="NormalWeb"/>
        <w:spacing w:before="0" w:beforeAutospacing="0" w:after="0" w:afterAutospacing="0"/>
        <w:ind w:left="600"/>
        <w:jc w:val="right"/>
        <w:rPr>
          <w:rFonts w:ascii="Arial" w:hAnsi="Arial" w:cs="Arial"/>
          <w:sz w:val="20"/>
          <w:szCs w:val="20"/>
          <w:lang w:val="ru-RU"/>
        </w:rPr>
      </w:pPr>
      <w:r w:rsidRPr="00040D80">
        <w:rPr>
          <w:rFonts w:ascii="Arial" w:hAnsi="Arial" w:cs="Arial"/>
          <w:sz w:val="20"/>
          <w:szCs w:val="20"/>
          <w:lang w:val="mn-MN"/>
        </w:rPr>
        <w:t xml:space="preserve">2024 оны </w:t>
      </w:r>
      <w:r>
        <w:rPr>
          <w:rFonts w:ascii="Arial" w:hAnsi="Arial" w:cs="Arial"/>
          <w:sz w:val="20"/>
          <w:szCs w:val="20"/>
          <w:lang w:val="mn-MN"/>
        </w:rPr>
        <w:t>03 дугаар</w:t>
      </w:r>
      <w:r w:rsidRPr="00040D80">
        <w:rPr>
          <w:rFonts w:ascii="Arial" w:hAnsi="Arial" w:cs="Arial"/>
          <w:sz w:val="20"/>
          <w:szCs w:val="20"/>
          <w:lang w:val="mn-MN"/>
        </w:rPr>
        <w:t xml:space="preserve"> сарын </w:t>
      </w:r>
      <w:r>
        <w:rPr>
          <w:rFonts w:ascii="Arial" w:hAnsi="Arial" w:cs="Arial"/>
          <w:sz w:val="20"/>
          <w:szCs w:val="20"/>
          <w:lang w:val="mn-MN"/>
        </w:rPr>
        <w:t xml:space="preserve">29-ний </w:t>
      </w:r>
      <w:r w:rsidRPr="00040D80">
        <w:rPr>
          <w:rFonts w:ascii="Arial" w:hAnsi="Arial" w:cs="Arial"/>
          <w:sz w:val="20"/>
          <w:szCs w:val="20"/>
          <w:lang w:val="mn-MN"/>
        </w:rPr>
        <w:t>өдрийн</w:t>
      </w:r>
    </w:p>
    <w:p w14:paraId="6561066B" w14:textId="70F9E9B9" w:rsidR="0054374A" w:rsidRPr="00911C11" w:rsidRDefault="00DF6461" w:rsidP="00DF6461">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/93</w:t>
      </w:r>
      <w:r w:rsidR="0054374A" w:rsidRPr="00004420">
        <w:rPr>
          <w:rFonts w:ascii="Arial" w:hAnsi="Arial" w:cs="Arial"/>
          <w:sz w:val="20"/>
          <w:szCs w:val="20"/>
        </w:rPr>
        <w:t> </w:t>
      </w:r>
      <w:r w:rsidR="0054374A" w:rsidRPr="00911C11">
        <w:rPr>
          <w:rFonts w:ascii="Arial" w:hAnsi="Arial" w:cs="Arial"/>
          <w:sz w:val="20"/>
          <w:szCs w:val="20"/>
          <w:lang w:val="ru-RU"/>
        </w:rPr>
        <w:t>тоот тушаалын Зургаадугаар хавсралт</w:t>
      </w:r>
    </w:p>
    <w:p w14:paraId="59BE8207" w14:textId="77777777" w:rsidR="00084404" w:rsidRPr="00911C11" w:rsidRDefault="00084404" w:rsidP="00911C11">
      <w:pPr>
        <w:spacing w:after="0"/>
        <w:rPr>
          <w:rFonts w:ascii="Arial" w:hAnsi="Arial" w:cs="Arial"/>
          <w:b/>
          <w:sz w:val="20"/>
          <w:szCs w:val="20"/>
          <w:lang w:val="ru-RU"/>
        </w:rPr>
      </w:pPr>
    </w:p>
    <w:p w14:paraId="038D0D58" w14:textId="77777777" w:rsidR="002D38FF" w:rsidRDefault="002D38FF" w:rsidP="009B02ED">
      <w:pPr>
        <w:spacing w:after="0"/>
        <w:jc w:val="center"/>
        <w:rPr>
          <w:rFonts w:ascii="Arial" w:hAnsi="Arial" w:cs="Arial"/>
          <w:b/>
          <w:sz w:val="20"/>
          <w:szCs w:val="20"/>
          <w:lang w:val="mn-MN"/>
        </w:rPr>
      </w:pPr>
    </w:p>
    <w:p w14:paraId="5AD52D85" w14:textId="472C24D0" w:rsidR="009B02ED" w:rsidRPr="009B02ED" w:rsidRDefault="009B02ED" w:rsidP="009B02ED">
      <w:pPr>
        <w:spacing w:after="0"/>
        <w:jc w:val="center"/>
        <w:rPr>
          <w:rFonts w:ascii="Arial" w:hAnsi="Arial" w:cs="Arial"/>
          <w:b/>
          <w:sz w:val="20"/>
          <w:szCs w:val="20"/>
          <w:lang w:val="mn-MN"/>
        </w:rPr>
      </w:pPr>
      <w:r w:rsidRPr="009B02ED">
        <w:rPr>
          <w:rFonts w:ascii="Arial" w:hAnsi="Arial" w:cs="Arial"/>
          <w:b/>
          <w:sz w:val="20"/>
          <w:szCs w:val="20"/>
          <w:lang w:val="mn-MN"/>
        </w:rPr>
        <w:t>ТӨЛБӨРТЭЙ ТЕЛЕВИЗИЙН ҮЙЛЧИЛГЭЭ ЭРХЛЭГЧИЙН</w:t>
      </w:r>
    </w:p>
    <w:p w14:paraId="3F401B3D" w14:textId="57EBDEB2" w:rsidR="009B02ED" w:rsidRPr="009B02ED" w:rsidRDefault="009B02ED" w:rsidP="009B02ED">
      <w:pPr>
        <w:spacing w:after="0"/>
        <w:jc w:val="center"/>
        <w:rPr>
          <w:rFonts w:ascii="Arial" w:hAnsi="Arial" w:cs="Arial"/>
          <w:b/>
          <w:bCs/>
          <w:sz w:val="20"/>
          <w:szCs w:val="20"/>
          <w:lang w:val="mn-MN"/>
        </w:rPr>
      </w:pPr>
      <w:r w:rsidRPr="009B02ED">
        <w:rPr>
          <w:rFonts w:ascii="Arial" w:hAnsi="Arial" w:cs="Arial"/>
          <w:b/>
          <w:bCs/>
          <w:sz w:val="20"/>
          <w:szCs w:val="20"/>
          <w:lang w:val="mn-MN"/>
        </w:rPr>
        <w:t xml:space="preserve"> МЭДЭЭНИЙ </w:t>
      </w:r>
      <w:r w:rsidRPr="004F5F3F">
        <w:rPr>
          <w:rFonts w:ascii="Arial" w:hAnsi="Arial" w:cs="Arial"/>
          <w:b/>
          <w:bCs/>
          <w:sz w:val="20"/>
          <w:szCs w:val="20"/>
          <w:lang w:val="mn-MN"/>
        </w:rPr>
        <w:t>(</w:t>
      </w:r>
      <w:r w:rsidRPr="009B02ED">
        <w:rPr>
          <w:rFonts w:ascii="Arial" w:hAnsi="Arial" w:cs="Arial"/>
          <w:b/>
          <w:bCs/>
          <w:sz w:val="20"/>
          <w:szCs w:val="20"/>
          <w:lang w:val="mn-MN"/>
        </w:rPr>
        <w:t>З-ТТВҮ) МАЯГТ НӨХӨХ ЗААВАР</w:t>
      </w:r>
    </w:p>
    <w:p w14:paraId="506FD53D" w14:textId="77777777" w:rsidR="005C2A27" w:rsidRPr="009B02ED" w:rsidRDefault="005C2A27" w:rsidP="005C2A27">
      <w:pPr>
        <w:jc w:val="both"/>
        <w:rPr>
          <w:rFonts w:ascii="Arial" w:hAnsi="Arial" w:cs="Arial"/>
          <w:b/>
          <w:color w:val="0070C0"/>
          <w:sz w:val="20"/>
          <w:szCs w:val="20"/>
          <w:lang w:val="mn-MN"/>
        </w:rPr>
      </w:pPr>
    </w:p>
    <w:p w14:paraId="6F9F6C66" w14:textId="6C573FCE" w:rsidR="000204BE" w:rsidRPr="009B02ED" w:rsidRDefault="000204BE" w:rsidP="009B02ED">
      <w:pPr>
        <w:jc w:val="both"/>
        <w:rPr>
          <w:rFonts w:ascii="Arial" w:hAnsi="Arial" w:cs="Arial"/>
          <w:color w:val="000000" w:themeColor="text1"/>
          <w:sz w:val="20"/>
          <w:szCs w:val="20"/>
          <w:lang w:val="mn-MN"/>
        </w:rPr>
      </w:pPr>
      <w:r w:rsidRPr="76F38ECB">
        <w:rPr>
          <w:rFonts w:ascii="Arial" w:hAnsi="Arial" w:cs="Arial"/>
          <w:sz w:val="20"/>
          <w:szCs w:val="20"/>
          <w:lang w:val="mn-MN"/>
        </w:rPr>
        <w:t xml:space="preserve">Төлбөртэй телевизийн үйлчилгээ эрхлэгч аж ахуйн нэгж, байгууллага нь </w:t>
      </w:r>
      <w:r w:rsidR="009B02ED" w:rsidRPr="76F38ECB">
        <w:rPr>
          <w:rFonts w:ascii="Arial" w:hAnsi="Arial" w:cs="Arial"/>
          <w:sz w:val="20"/>
          <w:szCs w:val="20"/>
          <w:lang w:val="mn-MN"/>
        </w:rPr>
        <w:t>т</w:t>
      </w:r>
      <w:r w:rsidRPr="76F38ECB">
        <w:rPr>
          <w:rFonts w:ascii="Arial" w:hAnsi="Arial" w:cs="Arial"/>
          <w:sz w:val="20"/>
          <w:szCs w:val="20"/>
          <w:lang w:val="mn-MN"/>
        </w:rPr>
        <w:t>усгай зөвшөөрлийн гэрээ, Харилцаа холбооны зохицуулах хорооноос баталсан “Өргөн нэвтрүүлгийн үйлчилгээний зах зээлд шударгаар өрсөлдөх нөхцөлийг бүрдүүлэх, хэт төвлөрөл үүсэхээс сэргийлэх журам”-ын 3.12-д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w:t>
      </w:r>
      <w:r w:rsidRPr="76F38ECB">
        <w:rPr>
          <w:rFonts w:ascii="Arial" w:hAnsi="Arial" w:cs="Arial"/>
          <w:color w:val="000000" w:themeColor="text1"/>
          <w:sz w:val="20"/>
          <w:szCs w:val="20"/>
          <w:lang w:val="mn-MN"/>
        </w:rPr>
        <w:t>ний дотор</w:t>
      </w:r>
      <w:r w:rsidR="006F6F25" w:rsidRPr="76F38ECB">
        <w:rPr>
          <w:rFonts w:ascii="Arial" w:hAnsi="Arial" w:cs="Arial"/>
          <w:color w:val="000000" w:themeColor="text1"/>
          <w:sz w:val="20"/>
          <w:szCs w:val="20"/>
          <w:lang w:val="mn-MN"/>
        </w:rPr>
        <w:t xml:space="preserve"> маягтад тодорхойлсон үзүүлэлтийн дагуу </w:t>
      </w:r>
      <w:hyperlink r:id="rId8">
        <w:r w:rsidR="006F6F25" w:rsidRPr="76F38ECB">
          <w:rPr>
            <w:rStyle w:val="Hyperlink"/>
            <w:rFonts w:ascii="Arial" w:hAnsi="Arial" w:cs="Arial"/>
            <w:color w:val="000000" w:themeColor="text1"/>
            <w:sz w:val="20"/>
            <w:szCs w:val="20"/>
            <w:lang w:val="mn-MN"/>
          </w:rPr>
          <w:t>http://statistics.crc.gov.mn</w:t>
        </w:r>
      </w:hyperlink>
      <w:r w:rsidR="006F6F25" w:rsidRPr="76F38ECB">
        <w:rPr>
          <w:rFonts w:ascii="Arial" w:hAnsi="Arial" w:cs="Arial"/>
          <w:color w:val="000000" w:themeColor="text1"/>
          <w:sz w:val="20"/>
          <w:szCs w:val="20"/>
          <w:lang w:val="mn-MN"/>
        </w:rPr>
        <w:t xml:space="preserve"> хаягаар нэвтэрч,</w:t>
      </w:r>
      <w:r w:rsidRPr="76F38ECB">
        <w:rPr>
          <w:rFonts w:ascii="Arial" w:hAnsi="Arial" w:cs="Arial"/>
          <w:color w:val="000000" w:themeColor="text1"/>
          <w:sz w:val="20"/>
          <w:szCs w:val="20"/>
          <w:lang w:val="mn-MN"/>
        </w:rPr>
        <w:t xml:space="preserve"> зохицуулах хороонд ирүүлнэ.</w:t>
      </w:r>
    </w:p>
    <w:p w14:paraId="342EEE08" w14:textId="49AE2EDF" w:rsidR="3A142C14" w:rsidRDefault="3A142C14" w:rsidP="76F38ECB">
      <w:pPr>
        <w:jc w:val="both"/>
        <w:rPr>
          <w:rFonts w:ascii="Arial" w:eastAsia="Arial" w:hAnsi="Arial" w:cs="Arial"/>
          <w:color w:val="000000" w:themeColor="text1"/>
          <w:sz w:val="20"/>
          <w:szCs w:val="20"/>
          <w:lang w:val="mn-MN"/>
        </w:rPr>
      </w:pPr>
      <w:r w:rsidRPr="76F38ECB">
        <w:rPr>
          <w:rFonts w:ascii="Arial" w:eastAsia="Arial" w:hAnsi="Arial" w:cs="Arial"/>
          <w:b/>
          <w:bCs/>
          <w:i/>
          <w:iCs/>
          <w:color w:val="000000" w:themeColor="text1"/>
          <w:sz w:val="20"/>
          <w:szCs w:val="20"/>
          <w:lang w:val="mn-MN"/>
        </w:rPr>
        <w:t>Тайлант хугацаа</w:t>
      </w:r>
      <w:r w:rsidRPr="76F38ECB">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1F1CB001" w:rsidRPr="76F38ECB">
        <w:rPr>
          <w:rFonts w:ascii="Arial" w:eastAsia="Arial" w:hAnsi="Arial" w:cs="Arial"/>
          <w:i/>
          <w:iCs/>
          <w:color w:val="000000" w:themeColor="text1"/>
          <w:sz w:val="19"/>
          <w:szCs w:val="19"/>
          <w:lang w:val="mn-MN"/>
        </w:rPr>
        <w:t>0-ны</w:t>
      </w:r>
      <w:r w:rsidRPr="76F38ECB">
        <w:rPr>
          <w:rFonts w:ascii="Arial" w:eastAsia="Arial" w:hAnsi="Arial" w:cs="Arial"/>
          <w:i/>
          <w:iCs/>
          <w:color w:val="000000" w:themeColor="text1"/>
          <w:sz w:val="20"/>
          <w:szCs w:val="20"/>
          <w:lang w:val="mn-MN"/>
        </w:rPr>
        <w:t xml:space="preserve"> өдрийг хүртэлх хугацааг ойлгоно.</w:t>
      </w:r>
    </w:p>
    <w:p w14:paraId="4A3BE788" w14:textId="77777777" w:rsidR="009A6D9B" w:rsidRPr="00676B27" w:rsidRDefault="009A6D9B" w:rsidP="009A6D9B">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772E2425" w14:textId="77777777" w:rsidR="009A6D9B" w:rsidRPr="006E695D" w:rsidRDefault="009A6D9B" w:rsidP="009A6D9B">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402D942E" w14:textId="77777777" w:rsidR="009A6D9B" w:rsidRPr="006E695D" w:rsidRDefault="009A6D9B" w:rsidP="009A6D9B">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2F9A828D" w14:textId="77777777" w:rsidR="009A6D9B" w:rsidRPr="006E695D" w:rsidRDefault="009A6D9B" w:rsidP="009A6D9B">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558F2CE5" w14:textId="77777777" w:rsidR="009A6D9B" w:rsidRPr="006E695D" w:rsidRDefault="009A6D9B" w:rsidP="009A6D9B">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6621792E" w14:textId="675296DC" w:rsidR="76F38ECB" w:rsidRDefault="76F38ECB" w:rsidP="76F38ECB">
      <w:pPr>
        <w:spacing w:before="120" w:after="120" w:line="276" w:lineRule="auto"/>
        <w:jc w:val="both"/>
        <w:rPr>
          <w:rFonts w:ascii="Arial" w:eastAsia="Arial" w:hAnsi="Arial" w:cs="Arial"/>
          <w:i/>
          <w:iCs/>
          <w:color w:val="000000" w:themeColor="text1"/>
          <w:sz w:val="20"/>
          <w:szCs w:val="20"/>
          <w:lang w:val="mn-MN"/>
        </w:rPr>
      </w:pPr>
    </w:p>
    <w:p w14:paraId="1301F050" w14:textId="499D2014" w:rsidR="3A142C14" w:rsidRDefault="3A142C14" w:rsidP="76F38ECB">
      <w:pPr>
        <w:pStyle w:val="ListParagraph"/>
        <w:numPr>
          <w:ilvl w:val="0"/>
          <w:numId w:val="2"/>
        </w:numPr>
        <w:spacing w:after="0"/>
        <w:rPr>
          <w:rFonts w:ascii="Arial" w:eastAsia="Arial" w:hAnsi="Arial" w:cs="Arial"/>
          <w:color w:val="000000" w:themeColor="text1"/>
          <w:sz w:val="20"/>
          <w:szCs w:val="20"/>
          <w:lang w:val="mn-MN"/>
        </w:rPr>
      </w:pPr>
      <w:r w:rsidRPr="76F38ECB">
        <w:rPr>
          <w:rFonts w:ascii="Arial" w:eastAsia="Arial" w:hAnsi="Arial" w:cs="Arial"/>
          <w:b/>
          <w:bCs/>
          <w:color w:val="000000" w:themeColor="text1"/>
          <w:sz w:val="20"/>
          <w:szCs w:val="20"/>
          <w:lang w:val="mn-MN"/>
        </w:rPr>
        <w:t>ХАЯГИЙН ХЭСЭГ</w:t>
      </w:r>
    </w:p>
    <w:p w14:paraId="277FCF5C" w14:textId="5F1FB1A2" w:rsidR="76F38ECB" w:rsidRDefault="76F38ECB" w:rsidP="76F38ECB">
      <w:pPr>
        <w:spacing w:after="0"/>
        <w:jc w:val="both"/>
        <w:rPr>
          <w:rFonts w:ascii="Arial" w:eastAsia="Arial" w:hAnsi="Arial" w:cs="Arial"/>
          <w:color w:val="000000" w:themeColor="text1"/>
          <w:sz w:val="20"/>
          <w:szCs w:val="20"/>
          <w:lang w:val="mn-MN"/>
        </w:rPr>
      </w:pPr>
    </w:p>
    <w:p w14:paraId="694EBDF2" w14:textId="7F090E88" w:rsidR="3A142C14" w:rsidRDefault="3A142C14" w:rsidP="76F38ECB">
      <w:pPr>
        <w:jc w:val="both"/>
        <w:rPr>
          <w:rFonts w:ascii="Arial" w:eastAsia="Arial" w:hAnsi="Arial" w:cs="Arial"/>
          <w:color w:val="000000" w:themeColor="text1"/>
          <w:sz w:val="20"/>
          <w:szCs w:val="20"/>
          <w:lang w:val="mn-MN"/>
        </w:rPr>
      </w:pPr>
      <w:r w:rsidRPr="76F38ECB">
        <w:rPr>
          <w:rFonts w:ascii="Arial" w:eastAsia="Arial" w:hAnsi="Arial" w:cs="Arial"/>
          <w:color w:val="000000" w:themeColor="text1"/>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50F4B88F" w14:textId="35084F90" w:rsidR="3A142C14" w:rsidRDefault="3A142C14" w:rsidP="76F38ECB">
      <w:pPr>
        <w:jc w:val="both"/>
        <w:rPr>
          <w:rFonts w:ascii="Arial" w:eastAsia="Arial" w:hAnsi="Arial" w:cs="Arial"/>
          <w:color w:val="000000" w:themeColor="text1"/>
          <w:sz w:val="20"/>
          <w:szCs w:val="20"/>
          <w:lang w:val="mn-MN"/>
        </w:rPr>
      </w:pPr>
      <w:r w:rsidRPr="76F38ECB">
        <w:rPr>
          <w:rFonts w:ascii="Arial" w:eastAsia="Arial" w:hAnsi="Arial" w:cs="Arial"/>
          <w:color w:val="000000" w:themeColor="text1"/>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p>
    <w:p w14:paraId="0F760DCD" w14:textId="225974BC" w:rsidR="3A142C14" w:rsidRDefault="3A142C14" w:rsidP="76F38ECB">
      <w:pPr>
        <w:pStyle w:val="ListParagraph"/>
        <w:numPr>
          <w:ilvl w:val="0"/>
          <w:numId w:val="2"/>
        </w:numPr>
        <w:spacing w:before="240" w:after="240"/>
        <w:jc w:val="both"/>
        <w:rPr>
          <w:rFonts w:ascii="Arial" w:eastAsia="Arial" w:hAnsi="Arial" w:cs="Arial"/>
          <w:color w:val="000000" w:themeColor="text1"/>
          <w:sz w:val="20"/>
          <w:szCs w:val="20"/>
          <w:lang w:val="mn-MN"/>
        </w:rPr>
      </w:pPr>
      <w:r w:rsidRPr="76F38ECB">
        <w:rPr>
          <w:rFonts w:ascii="Arial" w:eastAsia="Arial" w:hAnsi="Arial" w:cs="Arial"/>
          <w:b/>
          <w:bCs/>
          <w:color w:val="000000" w:themeColor="text1"/>
          <w:sz w:val="20"/>
          <w:szCs w:val="20"/>
          <w:lang w:val="mn-MN"/>
        </w:rPr>
        <w:t>ҮНДСЭН ҮЗҮҮЛЭЛТ</w:t>
      </w:r>
    </w:p>
    <w:p w14:paraId="3BD97D4D" w14:textId="3BED6630" w:rsidR="3A142C14" w:rsidRDefault="3A142C14" w:rsidP="24AF4566">
      <w:pPr>
        <w:spacing w:before="240" w:after="240"/>
        <w:jc w:val="both"/>
        <w:rPr>
          <w:rFonts w:ascii="Arial" w:eastAsia="Arial" w:hAnsi="Arial" w:cs="Arial"/>
          <w:color w:val="000000" w:themeColor="text1"/>
          <w:sz w:val="20"/>
          <w:szCs w:val="20"/>
          <w:lang w:val="mn-MN"/>
        </w:rPr>
      </w:pPr>
      <w:r w:rsidRPr="24AF4566">
        <w:rPr>
          <w:rFonts w:ascii="Arial" w:eastAsia="Arial" w:hAnsi="Arial" w:cs="Arial"/>
          <w:b/>
          <w:bCs/>
          <w:color w:val="000000" w:themeColor="text1"/>
          <w:sz w:val="20"/>
          <w:szCs w:val="20"/>
          <w:lang w:val="mn-MN"/>
        </w:rPr>
        <w:t xml:space="preserve">БАГАНА </w:t>
      </w:r>
      <w:r w:rsidR="5FBDCC13" w:rsidRPr="24AF4566">
        <w:rPr>
          <w:rFonts w:ascii="Arial" w:eastAsia="Arial" w:hAnsi="Arial" w:cs="Arial"/>
          <w:b/>
          <w:bCs/>
          <w:color w:val="000000" w:themeColor="text1"/>
          <w:sz w:val="20"/>
          <w:szCs w:val="20"/>
          <w:lang w:val="mn-MN"/>
        </w:rPr>
        <w:t>Г</w:t>
      </w:r>
      <w:r w:rsidRPr="24AF4566">
        <w:rPr>
          <w:rFonts w:ascii="Arial" w:eastAsia="Arial" w:hAnsi="Arial" w:cs="Arial"/>
          <w:b/>
          <w:bCs/>
          <w:color w:val="000000" w:themeColor="text1"/>
          <w:sz w:val="20"/>
          <w:szCs w:val="20"/>
          <w:lang w:val="mn-MN"/>
        </w:rPr>
        <w:t xml:space="preserve">: </w:t>
      </w:r>
      <w:r w:rsidRPr="24AF4566">
        <w:rPr>
          <w:rFonts w:ascii="Arial" w:eastAsia="Arial" w:hAnsi="Arial" w:cs="Arial"/>
          <w:color w:val="000000" w:themeColor="text1"/>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13B1762C" w14:textId="78BC1781" w:rsidR="3A142C14" w:rsidRDefault="3A142C14" w:rsidP="76F38ECB">
      <w:pPr>
        <w:spacing w:before="240" w:after="240"/>
        <w:jc w:val="both"/>
        <w:rPr>
          <w:rFonts w:ascii="Arial" w:eastAsia="Arial" w:hAnsi="Arial" w:cs="Arial"/>
          <w:color w:val="000000" w:themeColor="text1"/>
          <w:sz w:val="20"/>
          <w:szCs w:val="20"/>
          <w:lang w:val="mn-MN"/>
        </w:rPr>
      </w:pPr>
      <w:r w:rsidRPr="76F38ECB">
        <w:rPr>
          <w:rFonts w:ascii="Arial" w:eastAsia="Arial" w:hAnsi="Arial" w:cs="Arial"/>
          <w:b/>
          <w:bCs/>
          <w:color w:val="000000" w:themeColor="text1"/>
          <w:sz w:val="20"/>
          <w:szCs w:val="20"/>
          <w:lang w:val="mn-MN"/>
        </w:rPr>
        <w:t xml:space="preserve">БАГАНА 1: </w:t>
      </w:r>
      <w:r w:rsidRPr="76F38ECB">
        <w:rPr>
          <w:rFonts w:ascii="Arial" w:eastAsia="Arial" w:hAnsi="Arial" w:cs="Arial"/>
          <w:color w:val="000000" w:themeColor="text1"/>
          <w:sz w:val="20"/>
          <w:szCs w:val="20"/>
          <w:lang w:val="mn-MN"/>
        </w:rPr>
        <w:t xml:space="preserve">Тухайн үзүүлэлтийн утгыг нөхнө. Ингэхдээ хэмжих нэгж тус бүрийг нягтлах. </w:t>
      </w:r>
    </w:p>
    <w:p w14:paraId="74C6F40B" w14:textId="0C035CD8" w:rsidR="3A142C14" w:rsidRDefault="3A142C14" w:rsidP="76F38ECB">
      <w:pPr>
        <w:spacing w:before="240" w:after="240"/>
        <w:jc w:val="both"/>
        <w:rPr>
          <w:rFonts w:ascii="Arial" w:eastAsia="Arial" w:hAnsi="Arial" w:cs="Arial"/>
          <w:color w:val="000000" w:themeColor="text1"/>
          <w:sz w:val="20"/>
          <w:szCs w:val="20"/>
          <w:lang w:val="mn-MN"/>
        </w:rPr>
      </w:pPr>
      <w:r w:rsidRPr="76F38ECB">
        <w:rPr>
          <w:rFonts w:ascii="Arial" w:eastAsia="Arial" w:hAnsi="Arial" w:cs="Arial"/>
          <w:b/>
          <w:bCs/>
          <w:color w:val="000000" w:themeColor="text1"/>
          <w:sz w:val="20"/>
          <w:szCs w:val="20"/>
          <w:lang w:val="mn-MN"/>
        </w:rPr>
        <w:t>БАГАНА 2:</w:t>
      </w:r>
      <w:r w:rsidRPr="76F38ECB">
        <w:rPr>
          <w:rFonts w:ascii="Arial" w:eastAsia="Arial" w:hAnsi="Arial" w:cs="Arial"/>
          <w:color w:val="000000" w:themeColor="text1"/>
          <w:sz w:val="20"/>
          <w:szCs w:val="20"/>
          <w:lang w:val="mn-MN"/>
        </w:rPr>
        <w:t xml:space="preserve"> Тухайн үзүүлэлт тус бүрд нэмэлт тайлбар, тодруулга бичиж тэмдэглэх шаардлагатай тохиолдолд тэмдэглэлийг тусгана.</w:t>
      </w:r>
    </w:p>
    <w:p w14:paraId="57E8237C" w14:textId="308B0793" w:rsidR="000204BE" w:rsidRPr="009B02ED" w:rsidRDefault="000204BE" w:rsidP="009B02ED">
      <w:pPr>
        <w:jc w:val="both"/>
        <w:rPr>
          <w:rFonts w:ascii="Arial" w:hAnsi="Arial" w:cs="Arial"/>
          <w:b/>
          <w:color w:val="0070C0"/>
          <w:sz w:val="20"/>
          <w:szCs w:val="20"/>
          <w:lang w:val="mn-MN"/>
        </w:rPr>
      </w:pPr>
      <w:r w:rsidRPr="009B02ED">
        <w:rPr>
          <w:rFonts w:ascii="Arial" w:hAnsi="Arial" w:cs="Arial"/>
          <w:b/>
          <w:color w:val="0070C0"/>
          <w:sz w:val="20"/>
          <w:szCs w:val="20"/>
          <w:lang w:val="mn-MN"/>
        </w:rPr>
        <w:t>САНХҮҮГИЙН ҮЗҮҮЛЭЛТҮҮД</w:t>
      </w:r>
    </w:p>
    <w:p w14:paraId="56E1B053" w14:textId="40459EEC" w:rsidR="000204BE" w:rsidRPr="009B02ED" w:rsidRDefault="000204BE" w:rsidP="000204BE">
      <w:pPr>
        <w:spacing w:after="0"/>
        <w:jc w:val="both"/>
        <w:rPr>
          <w:rFonts w:ascii="Arial" w:hAnsi="Arial" w:cs="Arial"/>
          <w:bCs/>
          <w:i/>
          <w:iCs/>
          <w:sz w:val="20"/>
          <w:szCs w:val="20"/>
          <w:lang w:val="mn-MN"/>
        </w:rPr>
      </w:pPr>
      <w:r w:rsidRPr="009B02ED">
        <w:rPr>
          <w:rFonts w:ascii="Arial" w:hAnsi="Arial" w:cs="Arial"/>
          <w:b/>
          <w:sz w:val="20"/>
          <w:szCs w:val="20"/>
          <w:lang w:val="mn-MN"/>
        </w:rPr>
        <w:t>Санхүүгийн үзүүлэлт хэсэг</w:t>
      </w:r>
      <w:r w:rsidRPr="009B02ED">
        <w:rPr>
          <w:rFonts w:ascii="Arial" w:hAnsi="Arial" w:cs="Arial"/>
          <w:bCs/>
          <w:sz w:val="20"/>
          <w:szCs w:val="20"/>
          <w:lang w:val="mn-MN"/>
        </w:rPr>
        <w:t xml:space="preserve"> нь</w:t>
      </w:r>
      <w:r w:rsidRPr="009B02ED">
        <w:rPr>
          <w:rFonts w:ascii="Arial" w:hAnsi="Arial" w:cs="Arial"/>
          <w:b/>
          <w:sz w:val="20"/>
          <w:szCs w:val="20"/>
          <w:lang w:val="mn-MN"/>
        </w:rPr>
        <w:t xml:space="preserve"> </w:t>
      </w:r>
      <w:r w:rsidRPr="009B02ED">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дэд хэсгүүдээс бүрдэнэ</w:t>
      </w:r>
      <w:r w:rsidRPr="009B02ED">
        <w:rPr>
          <w:rFonts w:ascii="Arial" w:hAnsi="Arial" w:cs="Arial"/>
          <w:b/>
          <w:sz w:val="20"/>
          <w:szCs w:val="20"/>
          <w:lang w:val="mn-MN"/>
        </w:rPr>
        <w:t xml:space="preserve">.  </w:t>
      </w:r>
    </w:p>
    <w:p w14:paraId="6405AC37" w14:textId="77777777" w:rsidR="000204BE" w:rsidRPr="009B02ED" w:rsidRDefault="000204BE" w:rsidP="000204BE">
      <w:pPr>
        <w:spacing w:after="0"/>
        <w:jc w:val="both"/>
        <w:rPr>
          <w:rFonts w:ascii="Arial" w:hAnsi="Arial" w:cs="Arial"/>
          <w:bCs/>
          <w:i/>
          <w:iCs/>
          <w:sz w:val="20"/>
          <w:szCs w:val="20"/>
          <w:lang w:val="mn-MN"/>
        </w:rPr>
      </w:pPr>
    </w:p>
    <w:p w14:paraId="2B364D66" w14:textId="1FD6B3E3"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lastRenderedPageBreak/>
        <w:t>МӨРИЙН ДУГААР</w:t>
      </w:r>
      <w:r w:rsidR="000204BE" w:rsidRPr="009B02ED">
        <w:rPr>
          <w:rFonts w:ascii="Arial" w:hAnsi="Arial" w:cs="Arial"/>
          <w:b/>
          <w:sz w:val="20"/>
          <w:szCs w:val="20"/>
          <w:lang w:val="mn-MN"/>
        </w:rPr>
        <w:t xml:space="preserve">:1 Дүрмийн сангийн хэмжээ нь </w:t>
      </w:r>
      <w:r w:rsidR="006F6F25" w:rsidRPr="009B02ED">
        <w:rPr>
          <w:rFonts w:ascii="Arial" w:hAnsi="Arial" w:cs="Arial"/>
          <w:bCs/>
          <w:sz w:val="20"/>
          <w:szCs w:val="20"/>
          <w:lang w:val="mn-MN"/>
        </w:rPr>
        <w:t>2-6 мөрүүдийн нийлбэр дүнтэй тэнцүү байна.</w:t>
      </w:r>
    </w:p>
    <w:p w14:paraId="247B19BE" w14:textId="77777777" w:rsidR="000204BE" w:rsidRPr="009B02ED" w:rsidRDefault="000204BE" w:rsidP="000204BE">
      <w:pPr>
        <w:spacing w:after="0"/>
        <w:jc w:val="both"/>
        <w:rPr>
          <w:rFonts w:ascii="Arial" w:hAnsi="Arial" w:cs="Arial"/>
          <w:bCs/>
          <w:sz w:val="20"/>
          <w:szCs w:val="20"/>
          <w:lang w:val="mn-MN"/>
        </w:rPr>
      </w:pPr>
    </w:p>
    <w:p w14:paraId="5D441573" w14:textId="7B9697FE"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:2 Төрийн</w:t>
      </w:r>
      <w:r w:rsidR="000204BE" w:rsidRPr="009B02ED">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p>
    <w:p w14:paraId="17F7BCFD" w14:textId="77777777" w:rsidR="000204BE" w:rsidRPr="009B02ED" w:rsidRDefault="000204BE" w:rsidP="000204BE">
      <w:pPr>
        <w:spacing w:after="0"/>
        <w:jc w:val="both"/>
        <w:rPr>
          <w:rFonts w:ascii="Arial" w:hAnsi="Arial" w:cs="Arial"/>
          <w:b/>
          <w:sz w:val="20"/>
          <w:szCs w:val="20"/>
          <w:lang w:val="mn-MN"/>
        </w:rPr>
      </w:pPr>
    </w:p>
    <w:p w14:paraId="1619F215" w14:textId="6F1A0C34"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:3 Орон нутгийн</w:t>
      </w:r>
      <w:r w:rsidR="000204BE" w:rsidRPr="009B02ED">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7C68BDA2" w14:textId="77777777" w:rsidR="000204BE" w:rsidRPr="009B02ED" w:rsidRDefault="000204BE" w:rsidP="000204BE">
      <w:pPr>
        <w:spacing w:after="0"/>
        <w:jc w:val="both"/>
        <w:rPr>
          <w:rFonts w:ascii="Arial" w:hAnsi="Arial" w:cs="Arial"/>
          <w:b/>
          <w:sz w:val="20"/>
          <w:szCs w:val="20"/>
          <w:lang w:val="mn-MN"/>
        </w:rPr>
      </w:pPr>
    </w:p>
    <w:p w14:paraId="593FDDEC" w14:textId="72743103"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:4 Хувийн, Монгол Улсын</w:t>
      </w:r>
      <w:r w:rsidR="000204BE" w:rsidRPr="009B02ED">
        <w:rPr>
          <w:rFonts w:ascii="Arial" w:hAnsi="Arial" w:cs="Arial"/>
          <w:bCs/>
          <w:sz w:val="20"/>
          <w:szCs w:val="20"/>
          <w:lang w:val="mn-MN"/>
        </w:rPr>
        <w:t>- Дүрмийн сан дахь Монгол Улсын хувийн өмчийн дүнг нөхнө.</w:t>
      </w:r>
    </w:p>
    <w:p w14:paraId="02317A22" w14:textId="77777777" w:rsidR="000204BE" w:rsidRPr="009B02ED" w:rsidRDefault="000204BE" w:rsidP="000204BE">
      <w:pPr>
        <w:spacing w:after="0"/>
        <w:jc w:val="both"/>
        <w:rPr>
          <w:rFonts w:ascii="Arial" w:hAnsi="Arial" w:cs="Arial"/>
          <w:b/>
          <w:sz w:val="20"/>
          <w:szCs w:val="20"/>
          <w:lang w:val="mn-MN"/>
        </w:rPr>
      </w:pPr>
    </w:p>
    <w:p w14:paraId="3F272432" w14:textId="201B8A19"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:5 Хувийн, гадаадтай хамтарсан</w:t>
      </w:r>
      <w:r w:rsidR="000204BE" w:rsidRPr="009B02ED">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6F682E0C" w14:textId="77777777" w:rsidR="000204BE" w:rsidRPr="009B02ED" w:rsidRDefault="000204BE" w:rsidP="000204BE">
      <w:pPr>
        <w:spacing w:after="0"/>
        <w:jc w:val="both"/>
        <w:rPr>
          <w:rFonts w:ascii="Arial" w:hAnsi="Arial" w:cs="Arial"/>
          <w:b/>
          <w:sz w:val="20"/>
          <w:szCs w:val="20"/>
          <w:lang w:val="mn-MN"/>
        </w:rPr>
      </w:pPr>
    </w:p>
    <w:p w14:paraId="4F1DBC09" w14:textId="66294E56"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:6 Гадаад улсын</w:t>
      </w:r>
      <w:r w:rsidR="000204BE" w:rsidRPr="009B02ED">
        <w:rPr>
          <w:rFonts w:ascii="Arial" w:hAnsi="Arial" w:cs="Arial"/>
          <w:bCs/>
          <w:sz w:val="20"/>
          <w:szCs w:val="20"/>
          <w:lang w:val="mn-MN"/>
        </w:rPr>
        <w:t xml:space="preserve">- Гадаад улсын аж ахуйн нэгж бол энд өмчийн дүнг нөхнө. </w:t>
      </w:r>
    </w:p>
    <w:p w14:paraId="40D68355" w14:textId="77777777" w:rsidR="000204BE" w:rsidRPr="009B02ED" w:rsidRDefault="000204BE" w:rsidP="000204BE">
      <w:pPr>
        <w:spacing w:after="0"/>
        <w:jc w:val="both"/>
        <w:rPr>
          <w:rFonts w:ascii="Arial" w:hAnsi="Arial" w:cs="Arial"/>
          <w:bCs/>
          <w:sz w:val="20"/>
          <w:szCs w:val="20"/>
          <w:lang w:val="mn-MN"/>
        </w:rPr>
      </w:pPr>
    </w:p>
    <w:p w14:paraId="4506B011" w14:textId="30AEEDEF" w:rsidR="000204BE" w:rsidRPr="009B02ED" w:rsidRDefault="004F5F3F" w:rsidP="00912F0C">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 xml:space="preserve">:7 Нийт орлого - </w:t>
      </w:r>
      <w:r w:rsidR="000204BE" w:rsidRPr="009B02ED">
        <w:rPr>
          <w:rFonts w:ascii="Arial" w:hAnsi="Arial" w:cs="Arial"/>
          <w:bCs/>
          <w:sz w:val="20"/>
          <w:szCs w:val="20"/>
          <w:lang w:val="mn-MN"/>
        </w:rPr>
        <w:t xml:space="preserve">Тайлант хугацаанд тусгай зөвшөөрөлтэй үйл ажиллагаанаас олсон нийт орлогын дүнг бичнэ. </w:t>
      </w:r>
      <w:r w:rsidR="00912F0C" w:rsidRPr="009B02ED">
        <w:rPr>
          <w:rFonts w:ascii="Arial" w:hAnsi="Arial" w:cs="Arial"/>
          <w:bCs/>
          <w:sz w:val="20"/>
          <w:szCs w:val="20"/>
          <w:lang w:val="mn-MN"/>
        </w:rPr>
        <w:t>8-11</w:t>
      </w:r>
      <w:r w:rsidR="00912F0C" w:rsidRPr="004F5F3F">
        <w:rPr>
          <w:rFonts w:ascii="Arial" w:hAnsi="Arial" w:cs="Arial"/>
          <w:bCs/>
          <w:sz w:val="20"/>
          <w:szCs w:val="20"/>
          <w:lang w:val="mn-MN"/>
        </w:rPr>
        <w:t xml:space="preserve"> </w:t>
      </w:r>
      <w:r w:rsidR="00912F0C" w:rsidRPr="009B02ED">
        <w:rPr>
          <w:rFonts w:ascii="Arial" w:hAnsi="Arial" w:cs="Arial"/>
          <w:bCs/>
          <w:sz w:val="20"/>
          <w:szCs w:val="20"/>
          <w:lang w:val="mn-MN"/>
        </w:rPr>
        <w:t xml:space="preserve">мөрүүдийн нийлбэр дүн нь үйлчилгээний </w:t>
      </w:r>
      <w:r w:rsidR="002A4EDF" w:rsidRPr="009B02ED">
        <w:rPr>
          <w:rFonts w:ascii="Arial" w:hAnsi="Arial" w:cs="Arial"/>
          <w:bCs/>
          <w:sz w:val="20"/>
          <w:szCs w:val="20"/>
          <w:lang w:val="mn-MN"/>
        </w:rPr>
        <w:t>НИЙТ</w:t>
      </w:r>
      <w:r w:rsidR="00912F0C" w:rsidRPr="009B02ED">
        <w:rPr>
          <w:rFonts w:ascii="Arial" w:hAnsi="Arial" w:cs="Arial"/>
          <w:bCs/>
          <w:sz w:val="20"/>
          <w:szCs w:val="20"/>
          <w:lang w:val="mn-MN"/>
        </w:rPr>
        <w:t xml:space="preserve"> орлогын дүнтэй тэнцүү байна.</w:t>
      </w:r>
    </w:p>
    <w:p w14:paraId="32A8CC45" w14:textId="77777777" w:rsidR="00912F0C" w:rsidRPr="009B02ED" w:rsidRDefault="00912F0C" w:rsidP="00912F0C">
      <w:pPr>
        <w:pStyle w:val="ListParagraph"/>
        <w:spacing w:after="0"/>
        <w:ind w:left="0"/>
        <w:jc w:val="both"/>
        <w:rPr>
          <w:rFonts w:ascii="Arial" w:hAnsi="Arial" w:cs="Arial"/>
          <w:bCs/>
          <w:sz w:val="20"/>
          <w:szCs w:val="20"/>
          <w:lang w:val="mn-MN"/>
        </w:rPr>
      </w:pPr>
    </w:p>
    <w:p w14:paraId="54770A34" w14:textId="654D2ED8" w:rsidR="000204BE" w:rsidRPr="009B02ED" w:rsidRDefault="004F5F3F" w:rsidP="000204BE">
      <w:pPr>
        <w:spacing w:after="0"/>
        <w:jc w:val="both"/>
        <w:rPr>
          <w:rFonts w:ascii="Arial" w:hAnsi="Arial" w:cs="Arial"/>
          <w:bCs/>
          <w:sz w:val="20"/>
          <w:szCs w:val="20"/>
          <w:lang w:val="mn-MN"/>
        </w:rPr>
      </w:pPr>
      <w:r>
        <w:rPr>
          <w:rFonts w:ascii="Arial" w:hAnsi="Arial" w:cs="Arial"/>
          <w:b/>
          <w:sz w:val="20"/>
          <w:szCs w:val="20"/>
          <w:lang w:val="mn-MN"/>
        </w:rPr>
        <w:t>МӨРИЙН ДУГААР</w:t>
      </w:r>
      <w:r w:rsidR="000204BE" w:rsidRPr="009B02ED">
        <w:rPr>
          <w:rFonts w:ascii="Arial" w:hAnsi="Arial" w:cs="Arial"/>
          <w:b/>
          <w:sz w:val="20"/>
          <w:szCs w:val="20"/>
          <w:lang w:val="mn-MN"/>
        </w:rPr>
        <w:t>:8</w:t>
      </w:r>
      <w:r w:rsidR="006D6B2F" w:rsidRPr="009B02ED">
        <w:rPr>
          <w:rFonts w:ascii="Arial" w:hAnsi="Arial" w:cs="Arial"/>
          <w:b/>
          <w:sz w:val="20"/>
          <w:szCs w:val="20"/>
          <w:lang w:val="mn-MN"/>
        </w:rPr>
        <w:t xml:space="preserve"> </w:t>
      </w:r>
      <w:r w:rsidR="000737C8" w:rsidRPr="009B02ED">
        <w:rPr>
          <w:rFonts w:ascii="Arial" w:hAnsi="Arial" w:cs="Arial"/>
          <w:b/>
          <w:sz w:val="20"/>
          <w:szCs w:val="20"/>
          <w:lang w:val="mn-MN"/>
        </w:rPr>
        <w:t>Орлого, үйлчилгээний төрлөөр</w:t>
      </w:r>
      <w:r w:rsidR="00C77717" w:rsidRPr="009B02ED">
        <w:rPr>
          <w:rFonts w:ascii="Arial" w:hAnsi="Arial" w:cs="Arial"/>
          <w:b/>
          <w:sz w:val="20"/>
          <w:szCs w:val="20"/>
          <w:lang w:val="mn-MN"/>
        </w:rPr>
        <w:t xml:space="preserve">, </w:t>
      </w:r>
      <w:r w:rsidR="000204BE" w:rsidRPr="009B02ED">
        <w:rPr>
          <w:rFonts w:ascii="Arial" w:hAnsi="Arial" w:cs="Arial"/>
          <w:b/>
          <w:sz w:val="20"/>
          <w:szCs w:val="20"/>
          <w:lang w:val="mn-MN"/>
        </w:rPr>
        <w:t>Ивээн тэтгэлт, бүтээгдэхүүн байршуулалт</w:t>
      </w:r>
      <w:r w:rsidR="000204BE" w:rsidRPr="009B02ED">
        <w:rPr>
          <w:rFonts w:ascii="Arial" w:hAnsi="Arial" w:cs="Arial"/>
          <w:bCs/>
          <w:sz w:val="20"/>
          <w:szCs w:val="20"/>
          <w:lang w:val="mn-MN"/>
        </w:rPr>
        <w:t xml:space="preserve">- </w:t>
      </w:r>
      <w:r w:rsidR="006D6B2F" w:rsidRPr="009B02ED">
        <w:rPr>
          <w:rFonts w:ascii="Arial" w:hAnsi="Arial" w:cs="Arial"/>
          <w:bCs/>
          <w:sz w:val="20"/>
          <w:szCs w:val="20"/>
          <w:lang w:val="mn-MN"/>
        </w:rPr>
        <w:t>И</w:t>
      </w:r>
      <w:r w:rsidR="000204BE" w:rsidRPr="009B02ED">
        <w:rPr>
          <w:rFonts w:ascii="Arial" w:hAnsi="Arial" w:cs="Arial"/>
          <w:bCs/>
          <w:sz w:val="20"/>
          <w:szCs w:val="20"/>
          <w:lang w:val="mn-MN"/>
        </w:rPr>
        <w:t>вээн тэтгэ</w:t>
      </w:r>
      <w:r w:rsidR="006D6B2F" w:rsidRPr="009B02ED">
        <w:rPr>
          <w:rFonts w:ascii="Arial" w:hAnsi="Arial" w:cs="Arial"/>
          <w:bCs/>
          <w:sz w:val="20"/>
          <w:szCs w:val="20"/>
          <w:lang w:val="mn-MN"/>
        </w:rPr>
        <w:t>лт, бүтээгдэхүүн байршуулалтын үйлчилгээнээс орсон орлогын дүнг нөхнө.</w:t>
      </w:r>
    </w:p>
    <w:p w14:paraId="168A8F6A" w14:textId="77777777" w:rsidR="006D6B2F" w:rsidRPr="009B02ED" w:rsidRDefault="006D6B2F" w:rsidP="000204BE">
      <w:pPr>
        <w:spacing w:after="0"/>
        <w:jc w:val="both"/>
        <w:rPr>
          <w:rFonts w:ascii="Arial" w:hAnsi="Arial" w:cs="Arial"/>
          <w:bCs/>
          <w:sz w:val="20"/>
          <w:szCs w:val="20"/>
          <w:lang w:val="mn-MN"/>
        </w:rPr>
      </w:pPr>
    </w:p>
    <w:p w14:paraId="3007DDFA" w14:textId="272312FD" w:rsidR="000204BE" w:rsidRPr="009B02ED" w:rsidRDefault="000204BE" w:rsidP="00912F0C">
      <w:pPr>
        <w:spacing w:after="0"/>
        <w:ind w:left="720"/>
        <w:jc w:val="both"/>
        <w:rPr>
          <w:rFonts w:ascii="Arial" w:hAnsi="Arial" w:cs="Arial"/>
          <w:bCs/>
          <w:i/>
          <w:iCs/>
          <w:sz w:val="20"/>
          <w:szCs w:val="20"/>
          <w:lang w:val="mn-MN"/>
        </w:rPr>
      </w:pPr>
      <w:r w:rsidRPr="009B02ED">
        <w:rPr>
          <w:rFonts w:ascii="Arial" w:hAnsi="Arial" w:cs="Arial"/>
          <w:bCs/>
          <w:i/>
          <w:iCs/>
          <w:sz w:val="20"/>
          <w:szCs w:val="20"/>
          <w:lang w:val="mn-MN"/>
        </w:rPr>
        <w:t xml:space="preserve">Нэвтрүүлгийн ивээн тэтгэлт гэж бусдын бараа, бүтээгдэхүүн, үйлчилгээ, үйл ажиллагааг сурталчлах зорилгоор телевизийн нэвтрүүлэг бүтээх нэвтрүүлэхэд авсан санхүүгийн хандив, тусламж, дэмжлэгийг ойлгоно.  </w:t>
      </w:r>
      <w:r w:rsidR="00912F0C" w:rsidRPr="004F5F3F">
        <w:rPr>
          <w:rFonts w:ascii="Arial" w:hAnsi="Arial" w:cs="Arial"/>
          <w:bCs/>
          <w:i/>
          <w:iCs/>
          <w:sz w:val="20"/>
          <w:szCs w:val="20"/>
          <w:lang w:val="mn-MN"/>
        </w:rPr>
        <w:t>(</w:t>
      </w:r>
      <w:r w:rsidR="00912F0C" w:rsidRPr="009B02ED">
        <w:rPr>
          <w:rFonts w:ascii="Arial" w:hAnsi="Arial" w:cs="Arial"/>
          <w:i/>
          <w:iCs/>
          <w:sz w:val="20"/>
          <w:szCs w:val="20"/>
          <w:lang w:val="mn-MN"/>
        </w:rPr>
        <w:t>Телевизээр нэвтрүүлэх зар сурталчилгааны зохицуулалтын журам, 2.6</w:t>
      </w:r>
      <w:r w:rsidR="00912F0C" w:rsidRPr="004F5F3F">
        <w:rPr>
          <w:rFonts w:ascii="Arial" w:hAnsi="Arial" w:cs="Arial"/>
          <w:bCs/>
          <w:i/>
          <w:iCs/>
          <w:sz w:val="20"/>
          <w:szCs w:val="20"/>
          <w:lang w:val="mn-MN"/>
        </w:rPr>
        <w:t>)</w:t>
      </w:r>
    </w:p>
    <w:p w14:paraId="6086FD3D" w14:textId="77777777" w:rsidR="006D6B2F" w:rsidRPr="009B02ED" w:rsidRDefault="006D6B2F" w:rsidP="000204BE">
      <w:pPr>
        <w:jc w:val="both"/>
        <w:rPr>
          <w:rFonts w:ascii="Arial" w:hAnsi="Arial" w:cs="Arial"/>
          <w:b/>
          <w:sz w:val="20"/>
          <w:szCs w:val="20"/>
          <w:lang w:val="mn-MN"/>
        </w:rPr>
      </w:pPr>
    </w:p>
    <w:p w14:paraId="69126CB7" w14:textId="091FCA75" w:rsidR="000204BE" w:rsidRPr="009B02ED" w:rsidRDefault="004F5F3F" w:rsidP="000204BE">
      <w:pPr>
        <w:jc w:val="both"/>
        <w:rPr>
          <w:rFonts w:ascii="Arial" w:hAnsi="Arial" w:cs="Arial"/>
          <w:bCs/>
          <w:sz w:val="20"/>
          <w:szCs w:val="20"/>
          <w:lang w:val="mn-MN"/>
        </w:rPr>
      </w:pPr>
      <w:r>
        <w:rPr>
          <w:rFonts w:ascii="Arial" w:hAnsi="Arial" w:cs="Arial"/>
          <w:b/>
          <w:sz w:val="20"/>
          <w:szCs w:val="20"/>
          <w:lang w:val="mn-MN"/>
        </w:rPr>
        <w:t>МӨРИЙН ДУГААР</w:t>
      </w:r>
      <w:r w:rsidR="006D6B2F" w:rsidRPr="009B02ED">
        <w:rPr>
          <w:rFonts w:ascii="Arial" w:hAnsi="Arial" w:cs="Arial"/>
          <w:b/>
          <w:sz w:val="20"/>
          <w:szCs w:val="20"/>
          <w:lang w:val="mn-MN"/>
        </w:rPr>
        <w:t>:9</w:t>
      </w:r>
      <w:r w:rsidR="00C77717" w:rsidRPr="009B02ED">
        <w:rPr>
          <w:rFonts w:ascii="Arial" w:hAnsi="Arial" w:cs="Arial"/>
          <w:b/>
          <w:sz w:val="20"/>
          <w:szCs w:val="20"/>
          <w:lang w:val="mn-MN"/>
        </w:rPr>
        <w:t xml:space="preserve"> </w:t>
      </w:r>
      <w:r w:rsidR="000737C8" w:rsidRPr="009B02ED">
        <w:rPr>
          <w:rFonts w:ascii="Arial" w:hAnsi="Arial" w:cs="Arial"/>
          <w:b/>
          <w:sz w:val="20"/>
          <w:szCs w:val="20"/>
          <w:lang w:val="mn-MN"/>
        </w:rPr>
        <w:t>Орлого, үйлчилгээний төрлөөр</w:t>
      </w:r>
      <w:r w:rsidR="00C77717" w:rsidRPr="009B02ED">
        <w:rPr>
          <w:rFonts w:ascii="Arial" w:hAnsi="Arial" w:cs="Arial"/>
          <w:b/>
          <w:sz w:val="20"/>
          <w:szCs w:val="20"/>
          <w:lang w:val="mn-MN"/>
        </w:rPr>
        <w:t xml:space="preserve">, </w:t>
      </w:r>
      <w:r w:rsidR="006D6B2F" w:rsidRPr="009B02ED">
        <w:rPr>
          <w:rFonts w:ascii="Arial" w:hAnsi="Arial" w:cs="Arial"/>
          <w:b/>
          <w:sz w:val="20"/>
          <w:szCs w:val="20"/>
          <w:lang w:val="mn-MN"/>
        </w:rPr>
        <w:t>Өөрийн бүтээл борлуулалт-</w:t>
      </w:r>
      <w:r w:rsidR="006D6B2F" w:rsidRPr="009B02ED">
        <w:rPr>
          <w:rFonts w:ascii="Arial" w:hAnsi="Arial" w:cs="Arial"/>
          <w:bCs/>
          <w:sz w:val="20"/>
          <w:szCs w:val="20"/>
          <w:lang w:val="mn-MN"/>
        </w:rPr>
        <w:t xml:space="preserve"> Өөрийн студи, телевизэд бүтээсэн нэвтрүүлэг, бүтээлийн дахин дамжуулах эрхийг өөр телевиз студид худалдаж олсон орлогын дүнг нөхнө.</w:t>
      </w:r>
    </w:p>
    <w:p w14:paraId="7CF12270" w14:textId="4C96DA5E" w:rsidR="006D6B2F" w:rsidRPr="009B02ED" w:rsidRDefault="004F5F3F" w:rsidP="000204BE">
      <w:pPr>
        <w:jc w:val="both"/>
        <w:rPr>
          <w:rFonts w:ascii="Arial" w:hAnsi="Arial" w:cs="Arial"/>
          <w:bCs/>
          <w:sz w:val="20"/>
          <w:szCs w:val="20"/>
          <w:lang w:val="mn-MN"/>
        </w:rPr>
      </w:pPr>
      <w:r>
        <w:rPr>
          <w:rFonts w:ascii="Arial" w:hAnsi="Arial" w:cs="Arial"/>
          <w:b/>
          <w:sz w:val="20"/>
          <w:szCs w:val="20"/>
          <w:lang w:val="mn-MN"/>
        </w:rPr>
        <w:t>МӨРИЙН ДУГААР</w:t>
      </w:r>
      <w:r w:rsidR="006D6B2F" w:rsidRPr="009B02ED">
        <w:rPr>
          <w:rFonts w:ascii="Arial" w:hAnsi="Arial" w:cs="Arial"/>
          <w:b/>
          <w:sz w:val="20"/>
          <w:szCs w:val="20"/>
          <w:lang w:val="mn-MN"/>
        </w:rPr>
        <w:t xml:space="preserve">:10 </w:t>
      </w:r>
      <w:r w:rsidR="000737C8" w:rsidRPr="009B02ED">
        <w:rPr>
          <w:rFonts w:ascii="Arial" w:hAnsi="Arial" w:cs="Arial"/>
          <w:b/>
          <w:sz w:val="20"/>
          <w:szCs w:val="20"/>
          <w:lang w:val="mn-MN"/>
        </w:rPr>
        <w:t>Орлого, үйлчилгээний төрлөөр</w:t>
      </w:r>
      <w:r w:rsidR="00C77717" w:rsidRPr="009B02ED">
        <w:rPr>
          <w:rFonts w:ascii="Arial" w:hAnsi="Arial" w:cs="Arial"/>
          <w:b/>
          <w:sz w:val="20"/>
          <w:szCs w:val="20"/>
          <w:lang w:val="mn-MN"/>
        </w:rPr>
        <w:t xml:space="preserve">, </w:t>
      </w:r>
      <w:r w:rsidR="006D6B2F" w:rsidRPr="009B02ED">
        <w:rPr>
          <w:rFonts w:ascii="Arial" w:hAnsi="Arial" w:cs="Arial"/>
          <w:b/>
          <w:sz w:val="20"/>
          <w:szCs w:val="20"/>
          <w:lang w:val="mn-MN"/>
        </w:rPr>
        <w:t>ОСДҮЭ-ээс буюу үзэгчийн төлбөр</w:t>
      </w:r>
      <w:r w:rsidR="006D6B2F" w:rsidRPr="009B02ED">
        <w:rPr>
          <w:rFonts w:ascii="Arial" w:hAnsi="Arial" w:cs="Arial"/>
          <w:bCs/>
          <w:sz w:val="20"/>
          <w:szCs w:val="20"/>
          <w:lang w:val="mn-MN"/>
        </w:rPr>
        <w:t>- Зөвхөн ӨНТВ-ийн хувьд бөглөх ба нийт олон суваг дамжуулах үйлчилгээ эрхлэгчээс авсан өргөн нэвтрүүлгийн телевизийн үйлчилгээний хөлсний дүнг нөхнө.</w:t>
      </w:r>
    </w:p>
    <w:p w14:paraId="5C7BB856" w14:textId="1DB2D7BC" w:rsidR="006D6B2F" w:rsidRPr="009B02ED" w:rsidRDefault="004F5F3F" w:rsidP="000204BE">
      <w:pPr>
        <w:jc w:val="both"/>
        <w:rPr>
          <w:rFonts w:ascii="Arial" w:hAnsi="Arial" w:cs="Arial"/>
          <w:bCs/>
          <w:sz w:val="20"/>
          <w:szCs w:val="20"/>
          <w:lang w:val="mn-MN"/>
        </w:rPr>
      </w:pPr>
      <w:r>
        <w:rPr>
          <w:rFonts w:ascii="Arial" w:hAnsi="Arial" w:cs="Arial"/>
          <w:b/>
          <w:sz w:val="20"/>
          <w:szCs w:val="20"/>
          <w:lang w:val="mn-MN"/>
        </w:rPr>
        <w:t>МӨРИЙН ДУГААР</w:t>
      </w:r>
      <w:r w:rsidR="006D6B2F" w:rsidRPr="009B02ED">
        <w:rPr>
          <w:rFonts w:ascii="Arial" w:hAnsi="Arial" w:cs="Arial"/>
          <w:b/>
          <w:sz w:val="20"/>
          <w:szCs w:val="20"/>
          <w:lang w:val="mn-MN"/>
        </w:rPr>
        <w:t xml:space="preserve">:11 </w:t>
      </w:r>
      <w:r w:rsidR="000737C8" w:rsidRPr="009B02ED">
        <w:rPr>
          <w:rFonts w:ascii="Arial" w:hAnsi="Arial" w:cs="Arial"/>
          <w:b/>
          <w:sz w:val="20"/>
          <w:szCs w:val="20"/>
          <w:lang w:val="mn-MN"/>
        </w:rPr>
        <w:t>Орлого, үйлчилгээний төрлөөр</w:t>
      </w:r>
      <w:r w:rsidR="00C77717" w:rsidRPr="009B02ED">
        <w:rPr>
          <w:rFonts w:ascii="Arial" w:hAnsi="Arial" w:cs="Arial"/>
          <w:b/>
          <w:sz w:val="20"/>
          <w:szCs w:val="20"/>
          <w:lang w:val="mn-MN"/>
        </w:rPr>
        <w:t xml:space="preserve">, </w:t>
      </w:r>
      <w:r w:rsidR="006D6B2F" w:rsidRPr="009B02ED">
        <w:rPr>
          <w:rFonts w:ascii="Arial" w:hAnsi="Arial" w:cs="Arial"/>
          <w:b/>
          <w:sz w:val="20"/>
          <w:szCs w:val="20"/>
          <w:lang w:val="mn-MN"/>
        </w:rPr>
        <w:t>Бусад</w:t>
      </w:r>
      <w:r w:rsidR="006D6B2F" w:rsidRPr="009B02ED">
        <w:rPr>
          <w:rFonts w:ascii="Arial" w:hAnsi="Arial" w:cs="Arial"/>
          <w:bCs/>
          <w:sz w:val="20"/>
          <w:szCs w:val="20"/>
          <w:lang w:val="mn-MN"/>
        </w:rPr>
        <w:t xml:space="preserve">- </w:t>
      </w:r>
      <w:r w:rsidR="00C77717" w:rsidRPr="009B02ED">
        <w:rPr>
          <w:rFonts w:ascii="Arial" w:hAnsi="Arial" w:cs="Arial"/>
          <w:bCs/>
          <w:sz w:val="20"/>
          <w:szCs w:val="20"/>
          <w:lang w:val="mn-MN"/>
        </w:rPr>
        <w:t>тайлант хугацааны бусад орлогын дүнг нөхнө.</w:t>
      </w:r>
    </w:p>
    <w:p w14:paraId="3E8590E3" w14:textId="514E210B" w:rsidR="00C77717" w:rsidRPr="009B02ED" w:rsidRDefault="004F5F3F" w:rsidP="000204BE">
      <w:pPr>
        <w:jc w:val="both"/>
        <w:rPr>
          <w:rFonts w:ascii="Arial" w:hAnsi="Arial" w:cs="Arial"/>
          <w:bCs/>
          <w:sz w:val="20"/>
          <w:szCs w:val="20"/>
          <w:lang w:val="mn-MN"/>
        </w:rPr>
      </w:pPr>
      <w:r w:rsidRPr="0A5CAEFE">
        <w:rPr>
          <w:rFonts w:ascii="Arial" w:hAnsi="Arial" w:cs="Arial"/>
          <w:b/>
          <w:bCs/>
          <w:sz w:val="20"/>
          <w:szCs w:val="20"/>
          <w:lang w:val="mn-MN"/>
        </w:rPr>
        <w:t>МӨРИЙН ДУГААР</w:t>
      </w:r>
      <w:r w:rsidR="00C77717" w:rsidRPr="0A5CAEFE">
        <w:rPr>
          <w:rFonts w:ascii="Arial" w:hAnsi="Arial" w:cs="Arial"/>
          <w:b/>
          <w:bCs/>
          <w:sz w:val="20"/>
          <w:szCs w:val="20"/>
          <w:lang w:val="mn-MN"/>
        </w:rPr>
        <w:t>:12 Төрийн байгууллагаас орсон орлого</w:t>
      </w:r>
      <w:r w:rsidR="00C77717" w:rsidRPr="0A5CAEFE">
        <w:rPr>
          <w:rFonts w:ascii="Arial" w:hAnsi="Arial" w:cs="Arial"/>
          <w:sz w:val="20"/>
          <w:szCs w:val="20"/>
          <w:lang w:val="mn-MN"/>
        </w:rPr>
        <w:t>- Төрийн байгууллагаас нэвтрүүлэг, мэдээлэл, сурталчилгаа бүтээх, нэвтрүүлэх зэрэг бүх хэлбэрээр орсон орлого байна.</w:t>
      </w:r>
    </w:p>
    <w:p w14:paraId="28D274BC" w14:textId="55314CCB" w:rsidR="00C77717" w:rsidRPr="009B02ED" w:rsidRDefault="004F5F3F" w:rsidP="0A5CAEFE">
      <w:pPr>
        <w:jc w:val="both"/>
        <w:rPr>
          <w:rFonts w:ascii="Arial" w:hAnsi="Arial" w:cs="Arial"/>
          <w:sz w:val="20"/>
          <w:szCs w:val="20"/>
          <w:lang w:val="mn-MN"/>
        </w:rPr>
      </w:pPr>
      <w:r w:rsidRPr="14739E10">
        <w:rPr>
          <w:rFonts w:ascii="Arial" w:hAnsi="Arial" w:cs="Arial"/>
          <w:b/>
          <w:bCs/>
          <w:sz w:val="20"/>
          <w:szCs w:val="20"/>
          <w:lang w:val="mn-MN"/>
        </w:rPr>
        <w:t>МӨРИЙН ДУГААР</w:t>
      </w:r>
      <w:r w:rsidR="00C77717" w:rsidRPr="14739E10">
        <w:rPr>
          <w:rFonts w:ascii="Arial" w:hAnsi="Arial" w:cs="Arial"/>
          <w:b/>
          <w:bCs/>
          <w:sz w:val="20"/>
          <w:szCs w:val="20"/>
          <w:lang w:val="mn-MN"/>
        </w:rPr>
        <w:t>:1</w:t>
      </w:r>
      <w:r w:rsidR="053A409B" w:rsidRPr="14739E10">
        <w:rPr>
          <w:rFonts w:ascii="Arial" w:hAnsi="Arial" w:cs="Arial"/>
          <w:b/>
          <w:bCs/>
          <w:sz w:val="20"/>
          <w:szCs w:val="20"/>
          <w:lang w:val="mn-MN"/>
        </w:rPr>
        <w:t>3</w:t>
      </w:r>
      <w:r w:rsidR="00C77717" w:rsidRPr="14739E10">
        <w:rPr>
          <w:rFonts w:ascii="Arial" w:hAnsi="Arial" w:cs="Arial"/>
          <w:b/>
          <w:bCs/>
          <w:sz w:val="20"/>
          <w:szCs w:val="20"/>
          <w:lang w:val="mn-MN"/>
        </w:rPr>
        <w:t xml:space="preserve"> Нийт хөрөнгө оруулалт</w:t>
      </w:r>
      <w:r w:rsidR="00C77717" w:rsidRPr="14739E10">
        <w:rPr>
          <w:rFonts w:ascii="Arial" w:hAnsi="Arial" w:cs="Arial"/>
          <w:sz w:val="20"/>
          <w:szCs w:val="20"/>
          <w:lang w:val="mn-MN"/>
        </w:rPr>
        <w:t xml:space="preserve">- Тайлант хугацаанд хийгдсэн нийт хөрөнгө оруулалтын дүнг бичнэ. </w:t>
      </w:r>
      <w:r w:rsidR="00912F0C" w:rsidRPr="14739E10">
        <w:rPr>
          <w:rFonts w:ascii="Arial" w:hAnsi="Arial" w:cs="Arial"/>
          <w:sz w:val="20"/>
          <w:szCs w:val="20"/>
          <w:lang w:val="mn-MN"/>
        </w:rPr>
        <w:t xml:space="preserve">НИЙТ хөрөнгө оруулалт нь </w:t>
      </w:r>
      <w:r w:rsidR="6E1E2604" w:rsidRPr="14739E10">
        <w:rPr>
          <w:rFonts w:ascii="Arial" w:hAnsi="Arial" w:cs="Arial"/>
          <w:sz w:val="20"/>
          <w:szCs w:val="20"/>
          <w:lang w:val="mn-MN"/>
        </w:rPr>
        <w:t>14-19 дугаар</w:t>
      </w:r>
      <w:r w:rsidR="00912F0C" w:rsidRPr="14739E10">
        <w:rPr>
          <w:rFonts w:ascii="Arial" w:hAnsi="Arial" w:cs="Arial"/>
          <w:sz w:val="20"/>
          <w:szCs w:val="20"/>
          <w:lang w:val="mn-MN"/>
        </w:rPr>
        <w:t xml:space="preserve"> мөрүүдийн нийлбэр дүнтэй тэнцүү байна.</w:t>
      </w:r>
    </w:p>
    <w:p w14:paraId="16DCF73B" w14:textId="2D35D0F8" w:rsidR="00B62BE7"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B62BE7" w:rsidRPr="0A5CAEFE">
        <w:rPr>
          <w:rFonts w:ascii="Arial" w:hAnsi="Arial" w:cs="Arial"/>
          <w:b/>
          <w:bCs/>
          <w:sz w:val="20"/>
          <w:szCs w:val="20"/>
          <w:lang w:val="mn-MN"/>
        </w:rPr>
        <w:t>:</w:t>
      </w:r>
      <w:r w:rsidR="16F1B521" w:rsidRPr="0A5CAEFE">
        <w:rPr>
          <w:rFonts w:ascii="Arial" w:hAnsi="Arial" w:cs="Arial"/>
          <w:b/>
          <w:bCs/>
          <w:sz w:val="20"/>
          <w:szCs w:val="20"/>
          <w:lang w:val="mn-MN"/>
        </w:rPr>
        <w:t>14</w:t>
      </w:r>
      <w:r w:rsidR="00B62BE7"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B62BE7" w:rsidRPr="0A5CAEFE">
        <w:rPr>
          <w:rFonts w:ascii="Arial" w:hAnsi="Arial" w:cs="Arial"/>
          <w:b/>
          <w:bCs/>
          <w:sz w:val="20"/>
          <w:szCs w:val="20"/>
          <w:lang w:val="mn-MN"/>
        </w:rPr>
        <w:t>, Өөрийн хөрөнгөөр-</w:t>
      </w:r>
      <w:r w:rsidR="00B62BE7" w:rsidRPr="0A5CAEFE">
        <w:rPr>
          <w:rFonts w:ascii="Arial" w:hAnsi="Arial" w:cs="Arial"/>
          <w:sz w:val="20"/>
          <w:szCs w:val="20"/>
          <w:lang w:val="mn-MN"/>
        </w:rPr>
        <w:t xml:space="preserve"> Компани, хөрөнгө оруулагч өөрийн хөрөнгөөр хийсэн хөрөнгө оруулалтын дүнг нөхнө.</w:t>
      </w:r>
    </w:p>
    <w:p w14:paraId="67FEFAC3" w14:textId="5924A15D" w:rsidR="00C77717"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B62BE7" w:rsidRPr="0A5CAEFE">
        <w:rPr>
          <w:rFonts w:ascii="Arial" w:hAnsi="Arial" w:cs="Arial"/>
          <w:b/>
          <w:bCs/>
          <w:sz w:val="20"/>
          <w:szCs w:val="20"/>
          <w:lang w:val="mn-MN"/>
        </w:rPr>
        <w:t>:</w:t>
      </w:r>
      <w:r w:rsidR="499A87E9" w:rsidRPr="0A5CAEFE">
        <w:rPr>
          <w:rFonts w:ascii="Arial" w:hAnsi="Arial" w:cs="Arial"/>
          <w:b/>
          <w:bCs/>
          <w:sz w:val="20"/>
          <w:szCs w:val="20"/>
          <w:lang w:val="mn-MN"/>
        </w:rPr>
        <w:t>15</w:t>
      </w:r>
      <w:r w:rsidR="00B62BE7"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B62BE7" w:rsidRPr="0A5CAEFE">
        <w:rPr>
          <w:rFonts w:ascii="Arial" w:hAnsi="Arial" w:cs="Arial"/>
          <w:b/>
          <w:bCs/>
          <w:sz w:val="20"/>
          <w:szCs w:val="20"/>
          <w:lang w:val="mn-MN"/>
        </w:rPr>
        <w:t>, Дотоодын зээлээр</w:t>
      </w:r>
      <w:r w:rsidR="00B62BE7" w:rsidRPr="0A5CAEFE">
        <w:rPr>
          <w:rFonts w:ascii="Arial" w:hAnsi="Arial" w:cs="Arial"/>
          <w:sz w:val="20"/>
          <w:szCs w:val="20"/>
          <w:lang w:val="mn-MN"/>
        </w:rPr>
        <w:t>- Дотоодын банк, санхүүгийн байгууллага, хөрөнгө оруулагчаас зээлээр хөрөнгө оруулсан дүнг нөхнө.</w:t>
      </w:r>
    </w:p>
    <w:p w14:paraId="33A97FD5" w14:textId="771335BB" w:rsidR="00B62BE7"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B62BE7" w:rsidRPr="0A5CAEFE">
        <w:rPr>
          <w:rFonts w:ascii="Arial" w:hAnsi="Arial" w:cs="Arial"/>
          <w:b/>
          <w:bCs/>
          <w:sz w:val="20"/>
          <w:szCs w:val="20"/>
          <w:lang w:val="mn-MN"/>
        </w:rPr>
        <w:t>:</w:t>
      </w:r>
      <w:r w:rsidR="2CBD2D10" w:rsidRPr="0A5CAEFE">
        <w:rPr>
          <w:rFonts w:ascii="Arial" w:hAnsi="Arial" w:cs="Arial"/>
          <w:b/>
          <w:bCs/>
          <w:sz w:val="20"/>
          <w:szCs w:val="20"/>
          <w:lang w:val="mn-MN"/>
        </w:rPr>
        <w:t>16</w:t>
      </w:r>
      <w:r w:rsidR="00B62BE7"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B62BE7" w:rsidRPr="0A5CAEFE">
        <w:rPr>
          <w:rFonts w:ascii="Arial" w:hAnsi="Arial" w:cs="Arial"/>
          <w:b/>
          <w:bCs/>
          <w:sz w:val="20"/>
          <w:szCs w:val="20"/>
          <w:lang w:val="mn-MN"/>
        </w:rPr>
        <w:t>, Гадаадын зээлээр</w:t>
      </w:r>
      <w:r w:rsidR="00B62BE7" w:rsidRPr="0A5CAEFE">
        <w:rPr>
          <w:rFonts w:ascii="Arial" w:hAnsi="Arial" w:cs="Arial"/>
          <w:sz w:val="20"/>
          <w:szCs w:val="20"/>
          <w:lang w:val="mn-MN"/>
        </w:rPr>
        <w:t>- Гадаадын банк, санхүүгийн байгууллага, хөрөнгө оруулагчаас зээлээр хөрөнгө оруулсан дүн</w:t>
      </w:r>
      <w:r w:rsidR="00483576" w:rsidRPr="0A5CAEFE">
        <w:rPr>
          <w:rFonts w:ascii="Arial" w:hAnsi="Arial" w:cs="Arial"/>
          <w:sz w:val="20"/>
          <w:szCs w:val="20"/>
          <w:lang w:val="mn-MN"/>
        </w:rPr>
        <w:t>г нөхнө.</w:t>
      </w:r>
    </w:p>
    <w:p w14:paraId="51C123CA" w14:textId="74C1C33F" w:rsidR="00483576" w:rsidRPr="009B02ED" w:rsidRDefault="004F5F3F" w:rsidP="0A5CAEFE">
      <w:pPr>
        <w:jc w:val="both"/>
        <w:rPr>
          <w:rFonts w:ascii="Arial" w:hAnsi="Arial" w:cs="Arial"/>
          <w:b/>
          <w:bCs/>
          <w:sz w:val="20"/>
          <w:szCs w:val="20"/>
          <w:lang w:val="mn-MN"/>
        </w:rPr>
      </w:pPr>
      <w:r w:rsidRPr="0A5CAEFE">
        <w:rPr>
          <w:rFonts w:ascii="Arial" w:hAnsi="Arial" w:cs="Arial"/>
          <w:b/>
          <w:bCs/>
          <w:sz w:val="20"/>
          <w:szCs w:val="20"/>
          <w:lang w:val="mn-MN"/>
        </w:rPr>
        <w:t>МӨРИЙН ДУГААР</w:t>
      </w:r>
      <w:r w:rsidR="00483576" w:rsidRPr="0A5CAEFE">
        <w:rPr>
          <w:rFonts w:ascii="Arial" w:hAnsi="Arial" w:cs="Arial"/>
          <w:b/>
          <w:bCs/>
          <w:sz w:val="20"/>
          <w:szCs w:val="20"/>
          <w:lang w:val="mn-MN"/>
        </w:rPr>
        <w:t>:</w:t>
      </w:r>
      <w:r w:rsidR="4BF5989B" w:rsidRPr="0A5CAEFE">
        <w:rPr>
          <w:rFonts w:ascii="Arial" w:hAnsi="Arial" w:cs="Arial"/>
          <w:b/>
          <w:bCs/>
          <w:sz w:val="20"/>
          <w:szCs w:val="20"/>
          <w:lang w:val="mn-MN"/>
        </w:rPr>
        <w:t>17</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483576" w:rsidRPr="0A5CAEFE">
        <w:rPr>
          <w:rFonts w:ascii="Arial" w:hAnsi="Arial" w:cs="Arial"/>
          <w:b/>
          <w:bCs/>
          <w:sz w:val="20"/>
          <w:szCs w:val="20"/>
          <w:lang w:val="mn-MN"/>
        </w:rPr>
        <w:t>, Дотоодын хандив, тусламж</w:t>
      </w:r>
      <w:r w:rsidR="00483576" w:rsidRPr="0A5CAEFE">
        <w:rPr>
          <w:rFonts w:ascii="Arial" w:hAnsi="Arial" w:cs="Arial"/>
          <w:sz w:val="20"/>
          <w:szCs w:val="20"/>
          <w:lang w:val="mn-MN"/>
        </w:rPr>
        <w:t>- Дотоодын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56A614E3" w14:textId="0350D468" w:rsidR="00483576" w:rsidRPr="004F5F3F" w:rsidRDefault="004F5F3F" w:rsidP="0A5CAEFE">
      <w:pPr>
        <w:jc w:val="both"/>
        <w:rPr>
          <w:rFonts w:ascii="Arial" w:hAnsi="Arial" w:cs="Arial"/>
          <w:sz w:val="20"/>
          <w:szCs w:val="20"/>
          <w:lang w:val="mn-MN"/>
        </w:rPr>
      </w:pPr>
      <w:r w:rsidRPr="0A5CAEFE">
        <w:rPr>
          <w:rFonts w:ascii="Arial" w:hAnsi="Arial" w:cs="Arial"/>
          <w:b/>
          <w:bCs/>
          <w:sz w:val="20"/>
          <w:szCs w:val="20"/>
          <w:lang w:val="mn-MN"/>
        </w:rPr>
        <w:lastRenderedPageBreak/>
        <w:t>МӨРИЙН ДУГААР</w:t>
      </w:r>
      <w:r w:rsidR="00483576" w:rsidRPr="0A5CAEFE">
        <w:rPr>
          <w:rFonts w:ascii="Arial" w:hAnsi="Arial" w:cs="Arial"/>
          <w:b/>
          <w:bCs/>
          <w:sz w:val="20"/>
          <w:szCs w:val="20"/>
          <w:lang w:val="mn-MN"/>
        </w:rPr>
        <w:t>:</w:t>
      </w:r>
      <w:r w:rsidR="4F82643F" w:rsidRPr="0A5CAEFE">
        <w:rPr>
          <w:rFonts w:ascii="Arial" w:hAnsi="Arial" w:cs="Arial"/>
          <w:b/>
          <w:bCs/>
          <w:sz w:val="20"/>
          <w:szCs w:val="20"/>
          <w:lang w:val="mn-MN"/>
        </w:rPr>
        <w:t>18</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483576" w:rsidRPr="0A5CAEFE">
        <w:rPr>
          <w:rFonts w:ascii="Arial" w:hAnsi="Arial" w:cs="Arial"/>
          <w:b/>
          <w:bCs/>
          <w:sz w:val="20"/>
          <w:szCs w:val="20"/>
          <w:lang w:val="mn-MN"/>
        </w:rPr>
        <w:t>, Гадаадын хандив, тусламж</w:t>
      </w:r>
      <w:r w:rsidR="00483576" w:rsidRPr="0A5CAEFE">
        <w:rPr>
          <w:rFonts w:ascii="Arial" w:hAnsi="Arial" w:cs="Arial"/>
          <w:sz w:val="20"/>
          <w:szCs w:val="20"/>
          <w:lang w:val="mn-MN"/>
        </w:rPr>
        <w:t>-  Гадаад улс, олон улсын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74B22A33" w14:textId="4EA51F13" w:rsidR="00483576"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483576" w:rsidRPr="0A5CAEFE">
        <w:rPr>
          <w:rFonts w:ascii="Arial" w:hAnsi="Arial" w:cs="Arial"/>
          <w:b/>
          <w:bCs/>
          <w:sz w:val="20"/>
          <w:szCs w:val="20"/>
          <w:lang w:val="mn-MN"/>
        </w:rPr>
        <w:t>:</w:t>
      </w:r>
      <w:r w:rsidR="230D4158" w:rsidRPr="0A5CAEFE">
        <w:rPr>
          <w:rFonts w:ascii="Arial" w:hAnsi="Arial" w:cs="Arial"/>
          <w:b/>
          <w:bCs/>
          <w:sz w:val="20"/>
          <w:szCs w:val="20"/>
          <w:lang w:val="mn-MN"/>
        </w:rPr>
        <w:t>19</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Хөрөнгө оруулалт, эх үүсвэрээр</w:t>
      </w:r>
      <w:r w:rsidR="00483576" w:rsidRPr="0A5CAEFE">
        <w:rPr>
          <w:rFonts w:ascii="Arial" w:hAnsi="Arial" w:cs="Arial"/>
          <w:b/>
          <w:bCs/>
          <w:sz w:val="20"/>
          <w:szCs w:val="20"/>
          <w:lang w:val="mn-MN"/>
        </w:rPr>
        <w:t>, Бусад эх үүсвэрээс-</w:t>
      </w:r>
      <w:r w:rsidR="00483576" w:rsidRPr="0A5CAEFE">
        <w:rPr>
          <w:rFonts w:ascii="Arial" w:hAnsi="Arial" w:cs="Arial"/>
          <w:sz w:val="20"/>
          <w:szCs w:val="20"/>
          <w:lang w:val="mn-MN"/>
        </w:rPr>
        <w:t xml:space="preserve"> Бусад эх үүсвэрээс орсон хөрөнгө оруулалтын дүн байна.</w:t>
      </w:r>
    </w:p>
    <w:p w14:paraId="3A73C694" w14:textId="0079A378" w:rsidR="00483576" w:rsidRPr="009B02ED" w:rsidRDefault="004F5F3F" w:rsidP="0A5CAEFE">
      <w:pPr>
        <w:spacing w:before="120" w:after="120" w:line="276" w:lineRule="auto"/>
        <w:jc w:val="both"/>
        <w:rPr>
          <w:rFonts w:ascii="Arial" w:hAnsi="Arial" w:cs="Arial"/>
          <w:color w:val="FF0000"/>
          <w:sz w:val="20"/>
          <w:szCs w:val="20"/>
          <w:lang w:val="mn-MN"/>
        </w:rPr>
      </w:pPr>
      <w:r w:rsidRPr="0A5CAEFE">
        <w:rPr>
          <w:rFonts w:ascii="Arial" w:hAnsi="Arial" w:cs="Arial"/>
          <w:b/>
          <w:bCs/>
          <w:sz w:val="20"/>
          <w:szCs w:val="20"/>
          <w:lang w:val="mn-MN"/>
        </w:rPr>
        <w:t>МӨРИЙН ДУГААР</w:t>
      </w:r>
      <w:r w:rsidR="00483576" w:rsidRPr="0A5CAEFE">
        <w:rPr>
          <w:rFonts w:ascii="Arial" w:hAnsi="Arial" w:cs="Arial"/>
          <w:b/>
          <w:bCs/>
          <w:sz w:val="20"/>
          <w:szCs w:val="20"/>
          <w:lang w:val="mn-MN"/>
        </w:rPr>
        <w:t>:</w:t>
      </w:r>
      <w:r w:rsidR="249418A9" w:rsidRPr="0A5CAEFE">
        <w:rPr>
          <w:rFonts w:ascii="Arial" w:hAnsi="Arial" w:cs="Arial"/>
          <w:b/>
          <w:bCs/>
          <w:sz w:val="20"/>
          <w:szCs w:val="20"/>
          <w:lang w:val="mn-MN"/>
        </w:rPr>
        <w:t>20</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 xml:space="preserve">Нийт төсөвт төвлөрүүлсэн орлого </w:t>
      </w:r>
      <w:r w:rsidR="00483576" w:rsidRPr="0A5CAEFE">
        <w:rPr>
          <w:rFonts w:ascii="Arial" w:hAnsi="Arial" w:cs="Arial"/>
          <w:sz w:val="20"/>
          <w:szCs w:val="20"/>
          <w:lang w:val="mn-MN"/>
        </w:rPr>
        <w:t xml:space="preserve">- Тайлант хугацаанд төсөвт төвлөрүүлсэн нийт орлогын дүнг бичнэ. </w:t>
      </w:r>
      <w:r w:rsidR="002A4EDF" w:rsidRPr="0A5CAEFE">
        <w:rPr>
          <w:rFonts w:ascii="Arial" w:hAnsi="Arial" w:cs="Arial"/>
          <w:sz w:val="20"/>
          <w:szCs w:val="20"/>
          <w:lang w:val="mn-MN"/>
        </w:rPr>
        <w:t>Төсөвт төвлөрүүлсэн НИЙТ орлого нь 27-32 мөрүүдийн нийлбэр дүнтэй тэнцүү байна.</w:t>
      </w:r>
    </w:p>
    <w:p w14:paraId="4E5A3394" w14:textId="1670C110" w:rsidR="00483576"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483576" w:rsidRPr="0A5CAEFE">
        <w:rPr>
          <w:rFonts w:ascii="Arial" w:hAnsi="Arial" w:cs="Arial"/>
          <w:b/>
          <w:bCs/>
          <w:sz w:val="20"/>
          <w:szCs w:val="20"/>
          <w:lang w:val="mn-MN"/>
        </w:rPr>
        <w:t>:</w:t>
      </w:r>
      <w:r w:rsidR="54CE4406" w:rsidRPr="0A5CAEFE">
        <w:rPr>
          <w:rFonts w:ascii="Arial" w:hAnsi="Arial" w:cs="Arial"/>
          <w:b/>
          <w:bCs/>
          <w:sz w:val="20"/>
          <w:szCs w:val="20"/>
          <w:lang w:val="mn-MN"/>
        </w:rPr>
        <w:t>21</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Төсөвт төвлөрүүлсэн орлогын задаргаа</w:t>
      </w:r>
      <w:r w:rsidR="00483576" w:rsidRPr="0A5CAEFE">
        <w:rPr>
          <w:rFonts w:ascii="Arial" w:hAnsi="Arial" w:cs="Arial"/>
          <w:b/>
          <w:bCs/>
          <w:sz w:val="20"/>
          <w:szCs w:val="20"/>
          <w:lang w:val="mn-MN"/>
        </w:rPr>
        <w:t>, НДШ</w:t>
      </w:r>
      <w:r w:rsidR="00483576" w:rsidRPr="0A5CAEFE">
        <w:rPr>
          <w:rFonts w:ascii="Arial" w:hAnsi="Arial" w:cs="Arial"/>
          <w:sz w:val="20"/>
          <w:szCs w:val="20"/>
          <w:lang w:val="mn-MN"/>
        </w:rPr>
        <w:t>- Нийгмийн даатгалын шимтгэлд төлсөн дүнг нөхнө.</w:t>
      </w:r>
    </w:p>
    <w:p w14:paraId="13CD1242" w14:textId="0D97DEEC" w:rsidR="00483576"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483576" w:rsidRPr="0A5CAEFE">
        <w:rPr>
          <w:rFonts w:ascii="Arial" w:hAnsi="Arial" w:cs="Arial"/>
          <w:b/>
          <w:bCs/>
          <w:sz w:val="20"/>
          <w:szCs w:val="20"/>
          <w:lang w:val="mn-MN"/>
        </w:rPr>
        <w:t>:2</w:t>
      </w:r>
      <w:r w:rsidR="15639F8F" w:rsidRPr="0A5CAEFE">
        <w:rPr>
          <w:rFonts w:ascii="Arial" w:hAnsi="Arial" w:cs="Arial"/>
          <w:b/>
          <w:bCs/>
          <w:sz w:val="20"/>
          <w:szCs w:val="20"/>
          <w:lang w:val="mn-MN"/>
        </w:rPr>
        <w:t>2</w:t>
      </w:r>
      <w:r w:rsidR="00483576" w:rsidRPr="0A5CAEFE">
        <w:rPr>
          <w:rFonts w:ascii="Arial" w:hAnsi="Arial" w:cs="Arial"/>
          <w:b/>
          <w:bCs/>
          <w:sz w:val="20"/>
          <w:szCs w:val="20"/>
          <w:lang w:val="mn-MN"/>
        </w:rPr>
        <w:t xml:space="preserve"> </w:t>
      </w:r>
      <w:r w:rsidR="000737C8" w:rsidRPr="0A5CAEFE">
        <w:rPr>
          <w:rFonts w:ascii="Arial" w:hAnsi="Arial" w:cs="Arial"/>
          <w:b/>
          <w:bCs/>
          <w:sz w:val="20"/>
          <w:szCs w:val="20"/>
          <w:lang w:val="mn-MN"/>
        </w:rPr>
        <w:t>Төсөвт төвлөрүүлсэн орлогын задаргаа</w:t>
      </w:r>
      <w:r w:rsidR="00483576" w:rsidRPr="0A5CAEFE">
        <w:rPr>
          <w:rFonts w:ascii="Arial" w:hAnsi="Arial" w:cs="Arial"/>
          <w:b/>
          <w:bCs/>
          <w:sz w:val="20"/>
          <w:szCs w:val="20"/>
          <w:lang w:val="mn-MN"/>
        </w:rPr>
        <w:t>, ААНОАТ</w:t>
      </w:r>
      <w:r w:rsidR="00483576" w:rsidRPr="0A5CAEFE">
        <w:rPr>
          <w:rFonts w:ascii="Arial" w:hAnsi="Arial" w:cs="Arial"/>
          <w:sz w:val="20"/>
          <w:szCs w:val="20"/>
          <w:lang w:val="mn-MN"/>
        </w:rPr>
        <w:t>- Аж ахуй нэгжийн орлогын албан татварт төлсөн дүнг нөхнө.</w:t>
      </w:r>
    </w:p>
    <w:p w14:paraId="6A08F5FF" w14:textId="50BBF143" w:rsidR="009B0958" w:rsidRPr="009B02ED" w:rsidRDefault="004F5F3F" w:rsidP="1C64C2A0">
      <w:pPr>
        <w:jc w:val="both"/>
        <w:rPr>
          <w:rFonts w:ascii="Arial" w:hAnsi="Arial" w:cs="Arial"/>
          <w:sz w:val="20"/>
          <w:szCs w:val="20"/>
          <w:lang w:val="mn-MN"/>
        </w:rPr>
      </w:pPr>
      <w:r w:rsidRPr="0A5CAEFE">
        <w:rPr>
          <w:rFonts w:ascii="Arial" w:hAnsi="Arial" w:cs="Arial"/>
          <w:b/>
          <w:bCs/>
          <w:sz w:val="20"/>
          <w:szCs w:val="20"/>
          <w:lang w:val="mn-MN"/>
        </w:rPr>
        <w:t>МӨРИЙН ДУГААР</w:t>
      </w:r>
      <w:r w:rsidR="009B0958" w:rsidRPr="0A5CAEFE">
        <w:rPr>
          <w:rFonts w:ascii="Arial" w:hAnsi="Arial" w:cs="Arial"/>
          <w:b/>
          <w:bCs/>
          <w:sz w:val="20"/>
          <w:szCs w:val="20"/>
          <w:lang w:val="mn-MN"/>
        </w:rPr>
        <w:t>:2</w:t>
      </w:r>
      <w:r w:rsidR="45FBF2DA" w:rsidRPr="0A5CAEFE">
        <w:rPr>
          <w:rFonts w:ascii="Arial" w:hAnsi="Arial" w:cs="Arial"/>
          <w:b/>
          <w:bCs/>
          <w:sz w:val="20"/>
          <w:szCs w:val="20"/>
          <w:lang w:val="mn-MN"/>
        </w:rPr>
        <w:t xml:space="preserve">3 </w:t>
      </w:r>
      <w:r w:rsidR="000737C8" w:rsidRPr="0A5CAEFE">
        <w:rPr>
          <w:rFonts w:ascii="Arial" w:hAnsi="Arial" w:cs="Arial"/>
          <w:b/>
          <w:bCs/>
          <w:sz w:val="20"/>
          <w:szCs w:val="20"/>
          <w:lang w:val="mn-MN"/>
        </w:rPr>
        <w:t>Төсөвт төвлөрүүлсэн орлогын задаргаа</w:t>
      </w:r>
      <w:r w:rsidR="009B0958" w:rsidRPr="0A5CAEFE">
        <w:rPr>
          <w:rFonts w:ascii="Arial" w:hAnsi="Arial" w:cs="Arial"/>
          <w:b/>
          <w:bCs/>
          <w:sz w:val="20"/>
          <w:szCs w:val="20"/>
          <w:lang w:val="mn-MN"/>
        </w:rPr>
        <w:t>, НӨАТ</w:t>
      </w:r>
      <w:r w:rsidR="009B0958" w:rsidRPr="0A5CAEFE">
        <w:rPr>
          <w:rFonts w:ascii="Arial" w:hAnsi="Arial" w:cs="Arial"/>
          <w:sz w:val="20"/>
          <w:szCs w:val="20"/>
          <w:lang w:val="mn-MN"/>
        </w:rPr>
        <w:t>- Нэм</w:t>
      </w:r>
      <w:r w:rsidR="34F00035" w:rsidRPr="0A5CAEFE">
        <w:rPr>
          <w:rFonts w:ascii="Arial" w:hAnsi="Arial" w:cs="Arial"/>
          <w:sz w:val="20"/>
          <w:szCs w:val="20"/>
          <w:lang w:val="mn-MN"/>
        </w:rPr>
        <w:t>эгдсэн</w:t>
      </w:r>
      <w:r w:rsidR="009B0958" w:rsidRPr="0A5CAEFE">
        <w:rPr>
          <w:rFonts w:ascii="Arial" w:hAnsi="Arial" w:cs="Arial"/>
          <w:sz w:val="20"/>
          <w:szCs w:val="20"/>
          <w:lang w:val="mn-MN"/>
        </w:rPr>
        <w:t xml:space="preserve"> өртгийн албан татварт төлсөн дүнг нөхнө.</w:t>
      </w:r>
    </w:p>
    <w:p w14:paraId="5981E94E" w14:textId="3D72072C" w:rsidR="009B0958" w:rsidRPr="009B02ED" w:rsidRDefault="004F5F3F" w:rsidP="1C64C2A0">
      <w:pPr>
        <w:jc w:val="both"/>
        <w:rPr>
          <w:rFonts w:ascii="Arial" w:hAnsi="Arial" w:cs="Arial"/>
          <w:sz w:val="20"/>
          <w:szCs w:val="20"/>
          <w:lang w:val="mn-MN"/>
        </w:rPr>
      </w:pPr>
      <w:r w:rsidRPr="0A5CAEFE">
        <w:rPr>
          <w:rFonts w:ascii="Arial" w:hAnsi="Arial" w:cs="Arial"/>
          <w:b/>
          <w:bCs/>
          <w:sz w:val="20"/>
          <w:szCs w:val="20"/>
          <w:lang w:val="mn-MN"/>
        </w:rPr>
        <w:t>МӨРИЙН ДУГААР</w:t>
      </w:r>
      <w:r w:rsidR="009B0958" w:rsidRPr="0A5CAEFE">
        <w:rPr>
          <w:rFonts w:ascii="Arial" w:hAnsi="Arial" w:cs="Arial"/>
          <w:b/>
          <w:bCs/>
          <w:sz w:val="20"/>
          <w:szCs w:val="20"/>
          <w:lang w:val="mn-MN"/>
        </w:rPr>
        <w:t>:</w:t>
      </w:r>
      <w:r w:rsidR="11BEFE7A" w:rsidRPr="0A5CAEFE">
        <w:rPr>
          <w:rFonts w:ascii="Arial" w:hAnsi="Arial" w:cs="Arial"/>
          <w:b/>
          <w:bCs/>
          <w:sz w:val="20"/>
          <w:szCs w:val="20"/>
          <w:lang w:val="mn-MN"/>
        </w:rPr>
        <w:t xml:space="preserve">24 </w:t>
      </w:r>
      <w:r w:rsidR="000737C8" w:rsidRPr="0A5CAEFE">
        <w:rPr>
          <w:rFonts w:ascii="Arial" w:hAnsi="Arial" w:cs="Arial"/>
          <w:b/>
          <w:bCs/>
          <w:sz w:val="20"/>
          <w:szCs w:val="20"/>
          <w:lang w:val="mn-MN"/>
        </w:rPr>
        <w:t>Төсөвт төвлөрүүлсэн орлогын задаргаа</w:t>
      </w:r>
      <w:r w:rsidR="009B0958" w:rsidRPr="0A5CAEFE">
        <w:rPr>
          <w:rFonts w:ascii="Arial" w:hAnsi="Arial" w:cs="Arial"/>
          <w:b/>
          <w:bCs/>
          <w:sz w:val="20"/>
          <w:szCs w:val="20"/>
          <w:lang w:val="mn-MN"/>
        </w:rPr>
        <w:t>, Х</w:t>
      </w:r>
      <w:r w:rsidR="2508180C" w:rsidRPr="0A5CAEFE">
        <w:rPr>
          <w:rFonts w:ascii="Arial" w:hAnsi="Arial" w:cs="Arial"/>
          <w:b/>
          <w:bCs/>
          <w:sz w:val="20"/>
          <w:szCs w:val="20"/>
          <w:lang w:val="mn-MN"/>
        </w:rPr>
        <w:t>ХОА</w:t>
      </w:r>
      <w:r w:rsidR="009B0958" w:rsidRPr="0A5CAEFE">
        <w:rPr>
          <w:rFonts w:ascii="Arial" w:hAnsi="Arial" w:cs="Arial"/>
          <w:b/>
          <w:bCs/>
          <w:sz w:val="20"/>
          <w:szCs w:val="20"/>
          <w:lang w:val="mn-MN"/>
        </w:rPr>
        <w:t>Т</w:t>
      </w:r>
      <w:r w:rsidR="009B0958" w:rsidRPr="0A5CAEFE">
        <w:rPr>
          <w:rFonts w:ascii="Arial" w:hAnsi="Arial" w:cs="Arial"/>
          <w:sz w:val="20"/>
          <w:szCs w:val="20"/>
          <w:lang w:val="mn-MN"/>
        </w:rPr>
        <w:t>- Х</w:t>
      </w:r>
      <w:r w:rsidR="3E7DBA1E" w:rsidRPr="0A5CAEFE">
        <w:rPr>
          <w:rFonts w:ascii="Arial" w:hAnsi="Arial" w:cs="Arial"/>
          <w:sz w:val="20"/>
          <w:szCs w:val="20"/>
          <w:lang w:val="mn-MN"/>
        </w:rPr>
        <w:t>у</w:t>
      </w:r>
      <w:r w:rsidR="009B0958" w:rsidRPr="0A5CAEFE">
        <w:rPr>
          <w:rFonts w:ascii="Arial" w:hAnsi="Arial" w:cs="Arial"/>
          <w:sz w:val="20"/>
          <w:szCs w:val="20"/>
          <w:lang w:val="mn-MN"/>
        </w:rPr>
        <w:t>вь хүний орлогын албан татварт төлсөн дүнг нөхнө.</w:t>
      </w:r>
    </w:p>
    <w:p w14:paraId="6534D329" w14:textId="4072AD63" w:rsidR="009B0958" w:rsidRPr="009B02ED" w:rsidRDefault="004F5F3F"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009B0958" w:rsidRPr="0A5CAEFE">
        <w:rPr>
          <w:rFonts w:ascii="Arial" w:hAnsi="Arial" w:cs="Arial"/>
          <w:b/>
          <w:bCs/>
          <w:sz w:val="20"/>
          <w:szCs w:val="20"/>
          <w:lang w:val="mn-MN"/>
        </w:rPr>
        <w:t>:</w:t>
      </w:r>
      <w:r w:rsidR="46BB5B86" w:rsidRPr="0A5CAEFE">
        <w:rPr>
          <w:rFonts w:ascii="Arial" w:hAnsi="Arial" w:cs="Arial"/>
          <w:b/>
          <w:bCs/>
          <w:sz w:val="20"/>
          <w:szCs w:val="20"/>
          <w:lang w:val="mn-MN"/>
        </w:rPr>
        <w:t>25</w:t>
      </w:r>
      <w:r w:rsidR="009B0958" w:rsidRPr="0A5CAEFE">
        <w:rPr>
          <w:rFonts w:ascii="Arial" w:hAnsi="Arial" w:cs="Arial"/>
          <w:b/>
          <w:bCs/>
          <w:sz w:val="20"/>
          <w:szCs w:val="20"/>
          <w:lang w:val="mn-MN"/>
        </w:rPr>
        <w:t xml:space="preserve"> </w:t>
      </w:r>
      <w:r w:rsidR="000737C8" w:rsidRPr="0A5CAEFE">
        <w:rPr>
          <w:rFonts w:ascii="Arial" w:hAnsi="Arial" w:cs="Arial"/>
          <w:b/>
          <w:bCs/>
          <w:sz w:val="20"/>
          <w:szCs w:val="20"/>
          <w:lang w:val="mn-MN"/>
        </w:rPr>
        <w:t>Төсөвт төвлөрүүлсэн орлогын задаргаа</w:t>
      </w:r>
      <w:r w:rsidR="009B0958" w:rsidRPr="0A5CAEFE">
        <w:rPr>
          <w:rFonts w:ascii="Arial" w:hAnsi="Arial" w:cs="Arial"/>
          <w:b/>
          <w:bCs/>
          <w:sz w:val="20"/>
          <w:szCs w:val="20"/>
          <w:lang w:val="mn-MN"/>
        </w:rPr>
        <w:t>, Гаалийн татвар</w:t>
      </w:r>
      <w:r w:rsidR="009B0958" w:rsidRPr="0A5CAEFE">
        <w:rPr>
          <w:rFonts w:ascii="Arial" w:hAnsi="Arial" w:cs="Arial"/>
          <w:sz w:val="20"/>
          <w:szCs w:val="20"/>
          <w:lang w:val="mn-MN"/>
        </w:rPr>
        <w:t>- Импортоор орж ирсэн бараа материал, тоног төхөөрөмжийн гаалийн татварт төлсөн дүнг нөхнө.</w:t>
      </w:r>
    </w:p>
    <w:p w14:paraId="769A12A8" w14:textId="42FAAE24" w:rsidR="009B0958" w:rsidRPr="009B02ED" w:rsidRDefault="004F5F3F" w:rsidP="1C64C2A0">
      <w:pPr>
        <w:jc w:val="both"/>
        <w:rPr>
          <w:rFonts w:ascii="Arial" w:hAnsi="Arial" w:cs="Arial"/>
          <w:sz w:val="20"/>
          <w:szCs w:val="20"/>
          <w:lang w:val="mn-MN"/>
        </w:rPr>
      </w:pPr>
      <w:r w:rsidRPr="0A5CAEFE">
        <w:rPr>
          <w:rFonts w:ascii="Arial" w:hAnsi="Arial" w:cs="Arial"/>
          <w:b/>
          <w:bCs/>
          <w:sz w:val="20"/>
          <w:szCs w:val="20"/>
          <w:lang w:val="mn-MN"/>
        </w:rPr>
        <w:t>МӨРИЙН ДУГААР</w:t>
      </w:r>
      <w:r w:rsidR="009B0958" w:rsidRPr="0A5CAEFE">
        <w:rPr>
          <w:rFonts w:ascii="Arial" w:hAnsi="Arial" w:cs="Arial"/>
          <w:b/>
          <w:bCs/>
          <w:sz w:val="20"/>
          <w:szCs w:val="20"/>
          <w:lang w:val="mn-MN"/>
        </w:rPr>
        <w:t>:</w:t>
      </w:r>
      <w:r w:rsidR="7F1C9D48" w:rsidRPr="0A5CAEFE">
        <w:rPr>
          <w:rFonts w:ascii="Arial" w:hAnsi="Arial" w:cs="Arial"/>
          <w:b/>
          <w:bCs/>
          <w:sz w:val="20"/>
          <w:szCs w:val="20"/>
          <w:lang w:val="mn-MN"/>
        </w:rPr>
        <w:t>26</w:t>
      </w:r>
      <w:r w:rsidR="009B0958" w:rsidRPr="0A5CAEFE">
        <w:rPr>
          <w:rFonts w:ascii="Arial" w:hAnsi="Arial" w:cs="Arial"/>
          <w:b/>
          <w:bCs/>
          <w:sz w:val="20"/>
          <w:szCs w:val="20"/>
          <w:lang w:val="mn-MN"/>
        </w:rPr>
        <w:t xml:space="preserve"> </w:t>
      </w:r>
      <w:r w:rsidR="000737C8" w:rsidRPr="0A5CAEFE">
        <w:rPr>
          <w:rFonts w:ascii="Arial" w:hAnsi="Arial" w:cs="Arial"/>
          <w:b/>
          <w:bCs/>
          <w:sz w:val="20"/>
          <w:szCs w:val="20"/>
          <w:lang w:val="mn-MN"/>
        </w:rPr>
        <w:t>Төсөвт төвлөрүүлсэн орлогын задаргаа</w:t>
      </w:r>
      <w:r w:rsidR="009B0958" w:rsidRPr="0A5CAEFE">
        <w:rPr>
          <w:rFonts w:ascii="Arial" w:hAnsi="Arial" w:cs="Arial"/>
          <w:b/>
          <w:bCs/>
          <w:sz w:val="20"/>
          <w:szCs w:val="20"/>
          <w:lang w:val="mn-MN"/>
        </w:rPr>
        <w:t>, Бусад төрлийн татвар, хураамж</w:t>
      </w:r>
      <w:r w:rsidR="009B0958" w:rsidRPr="0A5CAEFE">
        <w:rPr>
          <w:rFonts w:ascii="Arial" w:hAnsi="Arial" w:cs="Arial"/>
          <w:sz w:val="20"/>
          <w:szCs w:val="20"/>
          <w:lang w:val="mn-MN"/>
        </w:rPr>
        <w:t>- Бусад төрлийн татвар хураамж төлсөн зардлыг нөхнө.</w:t>
      </w:r>
      <w:r w:rsidR="18A8A1B0" w:rsidRPr="0A5CAEFE">
        <w:rPr>
          <w:rFonts w:ascii="Arial" w:hAnsi="Arial" w:cs="Arial"/>
          <w:sz w:val="20"/>
          <w:szCs w:val="20"/>
          <w:lang w:val="mn-MN"/>
        </w:rPr>
        <w:t xml:space="preserve"> </w:t>
      </w:r>
    </w:p>
    <w:p w14:paraId="38EAF64D" w14:textId="570F0CD6" w:rsidR="18A8A1B0" w:rsidRDefault="18A8A1B0" w:rsidP="0A5CAEFE">
      <w:pPr>
        <w:spacing w:before="120" w:after="120" w:line="276" w:lineRule="auto"/>
        <w:jc w:val="both"/>
        <w:rPr>
          <w:rFonts w:ascii="Arial" w:hAnsi="Arial" w:cs="Arial"/>
          <w:b/>
          <w:bCs/>
          <w:sz w:val="20"/>
          <w:szCs w:val="20"/>
          <w:lang w:val="mn-MN"/>
        </w:rPr>
      </w:pPr>
      <w:r w:rsidRPr="0A5CAEFE">
        <w:rPr>
          <w:rFonts w:ascii="Arial" w:hAnsi="Arial" w:cs="Arial"/>
          <w:b/>
          <w:bCs/>
          <w:sz w:val="20"/>
          <w:szCs w:val="20"/>
          <w:lang w:val="mn-MN"/>
        </w:rPr>
        <w:t>МӨРИЙН ДУГААР:</w:t>
      </w:r>
      <w:r w:rsidR="20214A40" w:rsidRPr="0A5CAEFE">
        <w:rPr>
          <w:rFonts w:ascii="Arial" w:hAnsi="Arial" w:cs="Arial"/>
          <w:b/>
          <w:bCs/>
          <w:sz w:val="20"/>
          <w:szCs w:val="20"/>
          <w:lang w:val="mn-MN"/>
        </w:rPr>
        <w:t>27</w:t>
      </w:r>
      <w:r w:rsidRPr="0A5CAEFE">
        <w:rPr>
          <w:rFonts w:ascii="Arial" w:hAnsi="Arial" w:cs="Arial"/>
          <w:b/>
          <w:bCs/>
          <w:sz w:val="20"/>
          <w:szCs w:val="20"/>
          <w:lang w:val="mn-MN"/>
        </w:rPr>
        <w:t xml:space="preserve"> Нийт зардал</w:t>
      </w:r>
      <w:r w:rsidRPr="0A5CAEFE">
        <w:rPr>
          <w:rFonts w:ascii="Arial" w:hAnsi="Arial" w:cs="Arial"/>
          <w:sz w:val="20"/>
          <w:szCs w:val="20"/>
          <w:lang w:val="mn-MN"/>
        </w:rPr>
        <w:t>- Тайлант хугацаанд тусгай зөвшөөрөлтэй үйл ажиллагаанаас олсон нийт зардлын дүнг бичнэ. НИЙТ зардал нь 14-18 мөрүүдийн нийлбэр дүнтэй тэнцүү байна.</w:t>
      </w:r>
    </w:p>
    <w:p w14:paraId="336D4278" w14:textId="3B2D7784" w:rsidR="18A8A1B0" w:rsidRDefault="18A8A1B0"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5A56B27C" w:rsidRPr="0A5CAEFE">
        <w:rPr>
          <w:rFonts w:ascii="Arial" w:hAnsi="Arial" w:cs="Arial"/>
          <w:b/>
          <w:bCs/>
          <w:sz w:val="20"/>
          <w:szCs w:val="20"/>
          <w:lang w:val="mn-MN"/>
        </w:rPr>
        <w:t>28</w:t>
      </w:r>
      <w:r w:rsidRPr="0A5CAEFE">
        <w:rPr>
          <w:rFonts w:ascii="Arial" w:hAnsi="Arial" w:cs="Arial"/>
          <w:b/>
          <w:bCs/>
          <w:sz w:val="20"/>
          <w:szCs w:val="20"/>
          <w:lang w:val="mn-MN"/>
        </w:rPr>
        <w:t xml:space="preserve"> Зардал задаргаа, Гадаадаас нэвтрүүлэг, бүтээл худалдан авахад</w:t>
      </w:r>
      <w:r w:rsidRPr="0A5CAEFE">
        <w:rPr>
          <w:rFonts w:ascii="Arial" w:hAnsi="Arial" w:cs="Arial"/>
          <w:sz w:val="20"/>
          <w:szCs w:val="20"/>
          <w:lang w:val="mn-MN"/>
        </w:rPr>
        <w:t>- Гадаадын ТВ, студи продакшнаас кино, нэвтрүүлэг, бүтээл худалдан авахад гарсан зардлыг нөхнө.</w:t>
      </w:r>
    </w:p>
    <w:p w14:paraId="421FCA60" w14:textId="48E363BB" w:rsidR="18A8A1B0" w:rsidRDefault="18A8A1B0"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6DF21637" w:rsidRPr="0A5CAEFE">
        <w:rPr>
          <w:rFonts w:ascii="Arial" w:hAnsi="Arial" w:cs="Arial"/>
          <w:b/>
          <w:bCs/>
          <w:sz w:val="20"/>
          <w:szCs w:val="20"/>
          <w:lang w:val="mn-MN"/>
        </w:rPr>
        <w:t>29</w:t>
      </w:r>
      <w:r w:rsidRPr="0A5CAEFE">
        <w:rPr>
          <w:rFonts w:ascii="Arial" w:hAnsi="Arial" w:cs="Arial"/>
          <w:b/>
          <w:bCs/>
          <w:sz w:val="20"/>
          <w:szCs w:val="20"/>
          <w:lang w:val="mn-MN"/>
        </w:rPr>
        <w:t xml:space="preserve"> Зардал задаргаа, Дотоодоос нэвтрүүлэг, бүтээл худалдан авахад</w:t>
      </w:r>
      <w:r w:rsidRPr="0A5CAEFE">
        <w:rPr>
          <w:rFonts w:ascii="Arial" w:hAnsi="Arial" w:cs="Arial"/>
          <w:sz w:val="20"/>
          <w:szCs w:val="20"/>
          <w:lang w:val="mn-MN"/>
        </w:rPr>
        <w:t>- Дотоодын ТВ, студи продакшнаас кино, нэвтрүүлэг, бүтээл худалдан авахад гарсан зардлыг нөхнө.</w:t>
      </w:r>
    </w:p>
    <w:p w14:paraId="4CC64E44" w14:textId="1FBAEB7C" w:rsidR="18A8A1B0" w:rsidRDefault="18A8A1B0" w:rsidP="0A5CAEFE">
      <w:pPr>
        <w:jc w:val="both"/>
        <w:rPr>
          <w:rFonts w:ascii="Arial" w:hAnsi="Arial" w:cs="Arial"/>
          <w:sz w:val="20"/>
          <w:szCs w:val="20"/>
          <w:lang w:val="mn-MN"/>
        </w:rPr>
      </w:pPr>
      <w:r w:rsidRPr="0A5CAEFE">
        <w:rPr>
          <w:rFonts w:ascii="Arial" w:hAnsi="Arial" w:cs="Arial"/>
          <w:b/>
          <w:bCs/>
          <w:sz w:val="20"/>
          <w:szCs w:val="20"/>
          <w:lang w:val="mn-MN"/>
        </w:rPr>
        <w:t>МӨРИЙН ДУГААР:</w:t>
      </w:r>
      <w:r w:rsidR="6B8FFD0A" w:rsidRPr="0A5CAEFE">
        <w:rPr>
          <w:rFonts w:ascii="Arial" w:hAnsi="Arial" w:cs="Arial"/>
          <w:b/>
          <w:bCs/>
          <w:sz w:val="20"/>
          <w:szCs w:val="20"/>
          <w:lang w:val="mn-MN"/>
        </w:rPr>
        <w:t>30</w:t>
      </w:r>
      <w:r w:rsidRPr="0A5CAEFE">
        <w:rPr>
          <w:rFonts w:ascii="Arial" w:hAnsi="Arial" w:cs="Arial"/>
          <w:b/>
          <w:bCs/>
          <w:sz w:val="20"/>
          <w:szCs w:val="20"/>
          <w:lang w:val="mn-MN"/>
        </w:rPr>
        <w:t xml:space="preserve"> Зардал задаргаа, Сүлжээнд холбогдсон зардал</w:t>
      </w:r>
      <w:r w:rsidRPr="0A5CAEFE">
        <w:rPr>
          <w:rFonts w:ascii="Arial" w:hAnsi="Arial" w:cs="Arial"/>
          <w:sz w:val="20"/>
          <w:szCs w:val="20"/>
          <w:lang w:val="mn-MN"/>
        </w:rPr>
        <w:t>- Олон суваг дамжуулах үйлчилгээ эрхлэгчийн сүлжээнд холбогдох зардлын дүнг нөхнө.</w:t>
      </w:r>
    </w:p>
    <w:p w14:paraId="01897D03" w14:textId="771F974D" w:rsidR="18A8A1B0" w:rsidRDefault="18A8A1B0" w:rsidP="0A5CAEFE">
      <w:pPr>
        <w:jc w:val="both"/>
        <w:rPr>
          <w:rFonts w:ascii="Arial" w:hAnsi="Arial" w:cs="Arial"/>
          <w:sz w:val="20"/>
          <w:szCs w:val="20"/>
          <w:lang w:val="mn-MN"/>
        </w:rPr>
      </w:pPr>
      <w:r w:rsidRPr="14739E10">
        <w:rPr>
          <w:rFonts w:ascii="Arial" w:hAnsi="Arial" w:cs="Arial"/>
          <w:b/>
          <w:bCs/>
          <w:sz w:val="20"/>
          <w:szCs w:val="20"/>
          <w:lang w:val="mn-MN"/>
        </w:rPr>
        <w:t>МӨРИЙН ДУГААР:</w:t>
      </w:r>
      <w:r w:rsidR="248AA70A" w:rsidRPr="14739E10">
        <w:rPr>
          <w:rFonts w:ascii="Arial" w:hAnsi="Arial" w:cs="Arial"/>
          <w:b/>
          <w:bCs/>
          <w:sz w:val="20"/>
          <w:szCs w:val="20"/>
          <w:lang w:val="mn-MN"/>
        </w:rPr>
        <w:t>31</w:t>
      </w:r>
      <w:r w:rsidRPr="14739E10">
        <w:rPr>
          <w:rFonts w:ascii="Arial" w:hAnsi="Arial" w:cs="Arial"/>
          <w:b/>
          <w:bCs/>
          <w:sz w:val="20"/>
          <w:szCs w:val="20"/>
          <w:lang w:val="mn-MN"/>
        </w:rPr>
        <w:t xml:space="preserve"> Зардал задаргаа, Урсгал зардал</w:t>
      </w:r>
      <w:r w:rsidRPr="14739E10">
        <w:rPr>
          <w:rFonts w:ascii="Arial" w:hAnsi="Arial" w:cs="Arial"/>
          <w:sz w:val="20"/>
          <w:szCs w:val="20"/>
          <w:lang w:val="mn-MN"/>
        </w:rPr>
        <w:t>- Цалин, НДШ, байр, цахилгаан, ус, дулаан, шатахуун, холбоо, бичиг хэрэг гэх мэт тогтмол гардаг зардлын дүнг нөхнө.</w:t>
      </w:r>
    </w:p>
    <w:p w14:paraId="2584134C" w14:textId="13D60458" w:rsidR="2FC3A585" w:rsidRPr="009A6D9B" w:rsidRDefault="2FC3A585" w:rsidP="14739E10">
      <w:pPr>
        <w:spacing w:line="257" w:lineRule="auto"/>
        <w:ind w:left="-20" w:right="-20"/>
        <w:jc w:val="both"/>
        <w:rPr>
          <w:rFonts w:ascii="Arial" w:hAnsi="Arial" w:cs="Arial"/>
          <w:sz w:val="20"/>
          <w:szCs w:val="20"/>
          <w:lang w:val="mn"/>
        </w:rPr>
      </w:pPr>
      <w:r w:rsidRPr="009A6D9B">
        <w:rPr>
          <w:rFonts w:ascii="Arial" w:hAnsi="Arial" w:cs="Arial"/>
          <w:b/>
          <w:bCs/>
          <w:sz w:val="20"/>
          <w:szCs w:val="20"/>
          <w:lang w:val="mn-MN"/>
        </w:rPr>
        <w:t>МӨРИЙН ДУГААР:32 Зардал задаргаа, Судалгаа, шинжилгээний ажлын зардал</w:t>
      </w:r>
      <w:r w:rsidRPr="009A6D9B">
        <w:rPr>
          <w:rFonts w:ascii="Arial" w:eastAsia="Arial" w:hAnsi="Arial" w:cs="Arial"/>
          <w:sz w:val="20"/>
          <w:szCs w:val="20"/>
          <w:lang w:val="mn-MN"/>
        </w:rPr>
        <w:t xml:space="preserve"> </w:t>
      </w:r>
      <w:r w:rsidRPr="009A6D9B">
        <w:rPr>
          <w:rFonts w:ascii="Arial" w:hAnsi="Arial" w:cs="Arial"/>
          <w:b/>
          <w:bCs/>
          <w:sz w:val="20"/>
          <w:szCs w:val="20"/>
          <w:lang w:val="mn-MN"/>
        </w:rPr>
        <w:t xml:space="preserve">- </w:t>
      </w:r>
      <w:r w:rsidRPr="009A6D9B">
        <w:rPr>
          <w:rFonts w:ascii="Arial" w:eastAsiaTheme="minorEastAsia" w:hAnsi="Arial" w:cs="Arial"/>
          <w:sz w:val="20"/>
          <w:szCs w:val="20"/>
          <w:lang w:val="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4F312AC3" w14:textId="39A31F99" w:rsidR="18A8A1B0" w:rsidRDefault="18A8A1B0" w:rsidP="0A5CAEFE">
      <w:pPr>
        <w:jc w:val="both"/>
        <w:rPr>
          <w:rFonts w:ascii="Arial" w:hAnsi="Arial" w:cs="Arial"/>
          <w:sz w:val="20"/>
          <w:szCs w:val="20"/>
          <w:lang w:val="mn-MN"/>
        </w:rPr>
      </w:pPr>
      <w:r w:rsidRPr="14739E10">
        <w:rPr>
          <w:rFonts w:ascii="Arial" w:hAnsi="Arial" w:cs="Arial"/>
          <w:b/>
          <w:bCs/>
          <w:sz w:val="20"/>
          <w:szCs w:val="20"/>
          <w:lang w:val="mn-MN"/>
        </w:rPr>
        <w:t>МӨРИЙН ДУГААР:</w:t>
      </w:r>
      <w:r w:rsidR="79A844EB" w:rsidRPr="14739E10">
        <w:rPr>
          <w:rFonts w:ascii="Arial" w:hAnsi="Arial" w:cs="Arial"/>
          <w:b/>
          <w:bCs/>
          <w:sz w:val="20"/>
          <w:szCs w:val="20"/>
          <w:lang w:val="mn-MN"/>
        </w:rPr>
        <w:t>3</w:t>
      </w:r>
      <w:r w:rsidR="638F8CA0" w:rsidRPr="14739E10">
        <w:rPr>
          <w:rFonts w:ascii="Arial" w:hAnsi="Arial" w:cs="Arial"/>
          <w:b/>
          <w:bCs/>
          <w:sz w:val="20"/>
          <w:szCs w:val="20"/>
          <w:lang w:val="mn-MN"/>
        </w:rPr>
        <w:t>3</w:t>
      </w:r>
      <w:r w:rsidRPr="14739E10">
        <w:rPr>
          <w:rFonts w:ascii="Arial" w:hAnsi="Arial" w:cs="Arial"/>
          <w:b/>
          <w:bCs/>
          <w:sz w:val="20"/>
          <w:szCs w:val="20"/>
          <w:lang w:val="mn-MN"/>
        </w:rPr>
        <w:t xml:space="preserve"> Зардал задаргаа, Бусад- </w:t>
      </w:r>
      <w:r w:rsidRPr="14739E10">
        <w:rPr>
          <w:rFonts w:ascii="Arial" w:hAnsi="Arial" w:cs="Arial"/>
          <w:sz w:val="20"/>
          <w:szCs w:val="20"/>
          <w:lang w:val="mn-MN"/>
        </w:rPr>
        <w:t>Бусад зарлагын дүнг хамруулж ойлгоно.</w:t>
      </w:r>
    </w:p>
    <w:p w14:paraId="50C34EDC" w14:textId="59511722" w:rsidR="004E417A" w:rsidRPr="009B02ED" w:rsidRDefault="009B0958" w:rsidP="009B02ED">
      <w:pPr>
        <w:tabs>
          <w:tab w:val="left" w:pos="360"/>
        </w:tabs>
        <w:jc w:val="both"/>
        <w:rPr>
          <w:rFonts w:ascii="Arial" w:hAnsi="Arial" w:cs="Arial"/>
          <w:bCs/>
          <w:color w:val="0070C0"/>
          <w:sz w:val="20"/>
          <w:szCs w:val="20"/>
          <w:lang w:val="mn-MN"/>
        </w:rPr>
      </w:pPr>
      <w:r w:rsidRPr="009B02ED">
        <w:rPr>
          <w:rFonts w:ascii="Arial" w:hAnsi="Arial" w:cs="Arial"/>
          <w:b/>
          <w:color w:val="0070C0"/>
          <w:sz w:val="20"/>
          <w:szCs w:val="20"/>
          <w:lang w:val="mn-MN"/>
        </w:rPr>
        <w:t>ХҮНИЙ НӨӨЦИЙН ҮЗҮҮЛЭЛТҮҮД</w:t>
      </w:r>
    </w:p>
    <w:p w14:paraId="55EA0C17" w14:textId="40EF620D" w:rsidR="004E417A" w:rsidRPr="009B02ED" w:rsidRDefault="004F5F3F" w:rsidP="14739E10">
      <w:pPr>
        <w:pStyle w:val="ListParagraph"/>
        <w:spacing w:after="0"/>
        <w:ind w:left="0"/>
        <w:jc w:val="both"/>
        <w:rPr>
          <w:rFonts w:ascii="Arial" w:eastAsia="Arial" w:hAnsi="Arial" w:cs="Arial"/>
          <w:sz w:val="20"/>
          <w:szCs w:val="20"/>
          <w:lang w:val="mn-MN"/>
        </w:rPr>
      </w:pPr>
      <w:r w:rsidRPr="14739E10">
        <w:rPr>
          <w:rFonts w:ascii="Arial" w:hAnsi="Arial" w:cs="Arial"/>
          <w:b/>
          <w:bCs/>
          <w:color w:val="000000" w:themeColor="text1"/>
          <w:sz w:val="20"/>
          <w:szCs w:val="20"/>
          <w:lang w:val="mn-MN"/>
        </w:rPr>
        <w:t>МӨРИЙН ДУГААР</w:t>
      </w:r>
      <w:r w:rsidR="009B0958" w:rsidRPr="14739E10">
        <w:rPr>
          <w:rFonts w:ascii="Arial" w:hAnsi="Arial" w:cs="Arial"/>
          <w:b/>
          <w:bCs/>
          <w:color w:val="000000" w:themeColor="text1"/>
          <w:sz w:val="20"/>
          <w:szCs w:val="20"/>
          <w:lang w:val="mn-MN"/>
        </w:rPr>
        <w:t>:3</w:t>
      </w:r>
      <w:r w:rsidR="6C9B50C8" w:rsidRPr="14739E10">
        <w:rPr>
          <w:rFonts w:ascii="Arial" w:hAnsi="Arial" w:cs="Arial"/>
          <w:b/>
          <w:bCs/>
          <w:color w:val="000000" w:themeColor="text1"/>
          <w:sz w:val="20"/>
          <w:szCs w:val="20"/>
          <w:lang w:val="mn-MN"/>
        </w:rPr>
        <w:t>4</w:t>
      </w:r>
      <w:r w:rsidR="009B0958" w:rsidRPr="14739E10">
        <w:rPr>
          <w:rFonts w:ascii="Arial" w:hAnsi="Arial" w:cs="Arial"/>
          <w:b/>
          <w:bCs/>
          <w:color w:val="000000" w:themeColor="text1"/>
          <w:sz w:val="20"/>
          <w:szCs w:val="20"/>
          <w:lang w:val="mn-MN"/>
        </w:rPr>
        <w:t xml:space="preserve"> </w:t>
      </w:r>
      <w:r w:rsidR="004E417A" w:rsidRPr="14739E10">
        <w:rPr>
          <w:rFonts w:ascii="Arial" w:hAnsi="Arial" w:cs="Arial"/>
          <w:b/>
          <w:bCs/>
          <w:color w:val="000000" w:themeColor="text1"/>
          <w:sz w:val="20"/>
          <w:szCs w:val="20"/>
          <w:lang w:val="mn-MN"/>
        </w:rPr>
        <w:t>Нийт ажиллаг</w:t>
      </w:r>
      <w:r w:rsidR="345FD0BA" w:rsidRPr="14739E10">
        <w:rPr>
          <w:rFonts w:ascii="Arial" w:hAnsi="Arial" w:cs="Arial"/>
          <w:b/>
          <w:bCs/>
          <w:color w:val="000000" w:themeColor="text1"/>
          <w:sz w:val="20"/>
          <w:szCs w:val="20"/>
          <w:lang w:val="mn-MN"/>
        </w:rPr>
        <w:t>ч</w:t>
      </w:r>
      <w:r w:rsidR="004E417A" w:rsidRPr="14739E10">
        <w:rPr>
          <w:rFonts w:ascii="Arial" w:hAnsi="Arial" w:cs="Arial"/>
          <w:b/>
          <w:bCs/>
          <w:color w:val="000000" w:themeColor="text1"/>
          <w:sz w:val="20"/>
          <w:szCs w:val="20"/>
          <w:lang w:val="mn-MN"/>
        </w:rPr>
        <w:t xml:space="preserve">дын тоо- </w:t>
      </w:r>
      <w:r w:rsidR="004E417A" w:rsidRPr="14739E10">
        <w:rPr>
          <w:rFonts w:ascii="Arial" w:hAnsi="Arial" w:cs="Arial"/>
          <w:sz w:val="20"/>
          <w:szCs w:val="20"/>
          <w:lang w:val="mn-MN"/>
        </w:rPr>
        <w:t>Тайлант хугацаанд</w:t>
      </w:r>
      <w:r w:rsidR="004E417A" w:rsidRPr="14739E10">
        <w:rPr>
          <w:rFonts w:ascii="Arial" w:hAnsi="Arial" w:cs="Arial"/>
          <w:b/>
          <w:bCs/>
          <w:sz w:val="20"/>
          <w:szCs w:val="20"/>
          <w:lang w:val="mn-MN"/>
        </w:rPr>
        <w:t xml:space="preserve"> </w:t>
      </w:r>
      <w:r w:rsidR="004E417A" w:rsidRPr="14739E10">
        <w:rPr>
          <w:rFonts w:ascii="Arial" w:hAnsi="Arial" w:cs="Arial"/>
          <w:sz w:val="20"/>
          <w:szCs w:val="20"/>
          <w:lang w:val="mn-MN"/>
        </w:rPr>
        <w:t>тусгай зөвшөөрөлтэй үйлчилгээний хүрээнд ажилласан нийт ажилтны тоог нөхнө. Нийт ажиллагсдын тоог насаар, хүйсээр, боловсролын түвшнээр, мэргэжлээр задалж, тухайн төрөлд харгалзах мөрөнд б</w:t>
      </w:r>
      <w:r w:rsidR="004E417A" w:rsidRPr="14739E10">
        <w:rPr>
          <w:rFonts w:ascii="Arial" w:eastAsia="Arial" w:hAnsi="Arial" w:cs="Arial"/>
          <w:sz w:val="20"/>
          <w:szCs w:val="20"/>
          <w:lang w:val="mn-MN"/>
        </w:rPr>
        <w:t xml:space="preserve">ичнэ. </w:t>
      </w:r>
      <w:r w:rsidR="13B24353" w:rsidRPr="14739E10">
        <w:rPr>
          <w:rFonts w:ascii="Arial" w:eastAsia="Arial" w:hAnsi="Arial" w:cs="Arial"/>
          <w:sz w:val="20"/>
          <w:szCs w:val="20"/>
          <w:lang w:val="mn-MN"/>
        </w:rPr>
        <w:t xml:space="preserve">Ажиллагчдын тоо нь </w:t>
      </w:r>
      <w:r w:rsidR="71D06522" w:rsidRPr="14739E10">
        <w:rPr>
          <w:rFonts w:ascii="Arial" w:eastAsia="Arial" w:hAnsi="Arial" w:cs="Arial"/>
          <w:sz w:val="20"/>
          <w:szCs w:val="20"/>
          <w:lang w:val="mn-MN"/>
        </w:rPr>
        <w:t>35-44</w:t>
      </w:r>
      <w:r w:rsidR="3453461A" w:rsidRPr="14739E10">
        <w:rPr>
          <w:rFonts w:ascii="Arial" w:eastAsia="Arial" w:hAnsi="Arial" w:cs="Arial"/>
          <w:sz w:val="20"/>
          <w:szCs w:val="20"/>
          <w:lang w:val="mn-MN"/>
        </w:rPr>
        <w:t>,</w:t>
      </w:r>
      <w:r w:rsidR="71D06522" w:rsidRPr="14739E10">
        <w:rPr>
          <w:rFonts w:ascii="Arial" w:eastAsia="Arial" w:hAnsi="Arial" w:cs="Arial"/>
          <w:sz w:val="20"/>
          <w:szCs w:val="20"/>
          <w:lang w:val="mn-MN"/>
        </w:rPr>
        <w:t xml:space="preserve"> 45+46</w:t>
      </w:r>
      <w:r w:rsidR="004E417A" w:rsidRPr="14739E10">
        <w:rPr>
          <w:rFonts w:ascii="Arial" w:eastAsia="Arial" w:hAnsi="Arial" w:cs="Arial"/>
          <w:sz w:val="20"/>
          <w:szCs w:val="20"/>
          <w:lang w:val="mn-MN"/>
        </w:rPr>
        <w:t>,</w:t>
      </w:r>
      <w:r w:rsidR="1788CC80" w:rsidRPr="14739E10">
        <w:rPr>
          <w:rFonts w:ascii="Arial" w:eastAsia="Arial" w:hAnsi="Arial" w:cs="Arial"/>
          <w:sz w:val="20"/>
          <w:szCs w:val="20"/>
          <w:lang w:val="mn-MN"/>
        </w:rPr>
        <w:t xml:space="preserve"> 47-55, 56-65, 66-72 дугаар</w:t>
      </w:r>
      <w:r w:rsidR="004E417A" w:rsidRPr="14739E10">
        <w:rPr>
          <w:rFonts w:ascii="Arial" w:eastAsia="Arial" w:hAnsi="Arial" w:cs="Arial"/>
          <w:sz w:val="20"/>
          <w:szCs w:val="20"/>
          <w:lang w:val="mn-MN"/>
        </w:rPr>
        <w:t xml:space="preserve"> мөрүүдийн нийлбэр</w:t>
      </w:r>
      <w:r w:rsidR="0186E46B" w:rsidRPr="14739E10">
        <w:rPr>
          <w:rFonts w:ascii="Arial" w:eastAsia="Arial" w:hAnsi="Arial" w:cs="Arial"/>
          <w:sz w:val="20"/>
          <w:szCs w:val="20"/>
          <w:lang w:val="mn-MN"/>
        </w:rPr>
        <w:t>тэй</w:t>
      </w:r>
      <w:r w:rsidR="004E417A" w:rsidRPr="14739E10">
        <w:rPr>
          <w:rFonts w:ascii="Arial" w:eastAsia="Arial" w:hAnsi="Arial" w:cs="Arial"/>
          <w:sz w:val="20"/>
          <w:szCs w:val="20"/>
          <w:lang w:val="mn-MN"/>
        </w:rPr>
        <w:t xml:space="preserve"> тус </w:t>
      </w:r>
      <w:r w:rsidR="3423F3A9" w:rsidRPr="14739E10">
        <w:rPr>
          <w:rFonts w:ascii="Arial" w:eastAsia="Arial" w:hAnsi="Arial" w:cs="Arial"/>
          <w:sz w:val="20"/>
          <w:szCs w:val="20"/>
          <w:lang w:val="mn-MN"/>
        </w:rPr>
        <w:t>тус</w:t>
      </w:r>
      <w:r w:rsidR="004E417A" w:rsidRPr="14739E10">
        <w:rPr>
          <w:rFonts w:ascii="Arial" w:eastAsia="Arial" w:hAnsi="Arial" w:cs="Arial"/>
          <w:sz w:val="20"/>
          <w:szCs w:val="20"/>
          <w:lang w:val="mn-MN"/>
        </w:rPr>
        <w:t xml:space="preserve"> нийт тэнцүү байна.</w:t>
      </w:r>
    </w:p>
    <w:p w14:paraId="32C9A55B" w14:textId="545C14AA" w:rsidR="004E417A" w:rsidRPr="009B02ED" w:rsidRDefault="004F5F3F" w:rsidP="14739E10">
      <w:pPr>
        <w:spacing w:after="0"/>
        <w:jc w:val="both"/>
        <w:rPr>
          <w:rFonts w:ascii="Arial" w:hAnsi="Arial" w:cs="Arial"/>
          <w:b/>
          <w:bCs/>
          <w:color w:val="000000" w:themeColor="text1"/>
          <w:sz w:val="20"/>
          <w:szCs w:val="20"/>
          <w:lang w:val="mn-MN"/>
        </w:rPr>
      </w:pPr>
      <w:r w:rsidRPr="14739E10">
        <w:rPr>
          <w:rFonts w:ascii="Arial" w:hAnsi="Arial" w:cs="Arial"/>
          <w:b/>
          <w:bCs/>
          <w:color w:val="000000" w:themeColor="text1"/>
          <w:sz w:val="20"/>
          <w:szCs w:val="20"/>
          <w:lang w:val="mn-MN"/>
        </w:rPr>
        <w:t>МӨРИЙН ДУГААР</w:t>
      </w:r>
      <w:r w:rsidR="004E417A" w:rsidRPr="14739E10">
        <w:rPr>
          <w:rFonts w:ascii="Arial" w:hAnsi="Arial" w:cs="Arial"/>
          <w:b/>
          <w:bCs/>
          <w:color w:val="000000" w:themeColor="text1"/>
          <w:sz w:val="20"/>
          <w:szCs w:val="20"/>
          <w:lang w:val="mn-MN"/>
        </w:rPr>
        <w:t>:3</w:t>
      </w:r>
      <w:r w:rsidR="205322BF" w:rsidRPr="14739E10">
        <w:rPr>
          <w:rFonts w:ascii="Arial" w:hAnsi="Arial" w:cs="Arial"/>
          <w:b/>
          <w:bCs/>
          <w:color w:val="000000" w:themeColor="text1"/>
          <w:sz w:val="20"/>
          <w:szCs w:val="20"/>
          <w:lang w:val="mn-MN"/>
        </w:rPr>
        <w:t>5-44</w:t>
      </w:r>
      <w:r w:rsidR="004E417A" w:rsidRPr="14739E10">
        <w:rPr>
          <w:rFonts w:ascii="Arial" w:hAnsi="Arial" w:cs="Arial"/>
          <w:b/>
          <w:bCs/>
          <w:color w:val="000000" w:themeColor="text1"/>
          <w:sz w:val="20"/>
          <w:szCs w:val="20"/>
          <w:lang w:val="mn-MN"/>
        </w:rPr>
        <w:t xml:space="preserve"> </w:t>
      </w:r>
      <w:r w:rsidR="00C267C0" w:rsidRPr="14739E10">
        <w:rPr>
          <w:rFonts w:ascii="Arial" w:hAnsi="Arial" w:cs="Arial"/>
          <w:b/>
          <w:bCs/>
          <w:color w:val="000000" w:themeColor="text1"/>
          <w:sz w:val="20"/>
          <w:szCs w:val="20"/>
          <w:lang w:val="mn-MN"/>
        </w:rPr>
        <w:t>Ажиллагчид, насны бүлгээр</w:t>
      </w:r>
      <w:r w:rsidR="004E417A" w:rsidRPr="14739E10">
        <w:rPr>
          <w:rFonts w:ascii="Arial" w:hAnsi="Arial" w:cs="Arial"/>
          <w:b/>
          <w:bCs/>
          <w:color w:val="000000" w:themeColor="text1"/>
          <w:sz w:val="20"/>
          <w:szCs w:val="20"/>
          <w:lang w:val="mn-MN"/>
        </w:rPr>
        <w:t xml:space="preserve">- </w:t>
      </w:r>
      <w:r w:rsidR="004E417A" w:rsidRPr="14739E10">
        <w:rPr>
          <w:rFonts w:ascii="Arial" w:hAnsi="Arial" w:cs="Arial"/>
          <w:sz w:val="20"/>
          <w:szCs w:val="20"/>
          <w:lang w:val="mn-MN"/>
        </w:rPr>
        <w:t>Байгууллагын нийт ажиллагсдын тоог насаар нь ангилан гаргана.</w:t>
      </w:r>
    </w:p>
    <w:p w14:paraId="57A2D31E" w14:textId="77777777" w:rsidR="004E417A" w:rsidRPr="009B02ED" w:rsidRDefault="004E417A" w:rsidP="004E417A">
      <w:pPr>
        <w:spacing w:after="0"/>
        <w:jc w:val="both"/>
        <w:rPr>
          <w:rFonts w:ascii="Arial" w:hAnsi="Arial" w:cs="Arial"/>
          <w:bCs/>
          <w:sz w:val="20"/>
          <w:szCs w:val="20"/>
          <w:lang w:val="mn-MN"/>
        </w:rPr>
      </w:pPr>
    </w:p>
    <w:p w14:paraId="74BD4BFC" w14:textId="783C766F" w:rsidR="004E417A" w:rsidRPr="009B02ED" w:rsidRDefault="004F5F3F" w:rsidP="14739E10">
      <w:pPr>
        <w:spacing w:after="0"/>
        <w:jc w:val="both"/>
        <w:rPr>
          <w:rFonts w:ascii="Arial" w:hAnsi="Arial" w:cs="Arial"/>
          <w:b/>
          <w:bCs/>
          <w:color w:val="000000" w:themeColor="text1"/>
          <w:sz w:val="20"/>
          <w:szCs w:val="20"/>
          <w:lang w:val="mn-MN"/>
        </w:rPr>
      </w:pPr>
      <w:r w:rsidRPr="14739E10">
        <w:rPr>
          <w:rFonts w:ascii="Arial" w:hAnsi="Arial" w:cs="Arial"/>
          <w:b/>
          <w:bCs/>
          <w:color w:val="000000" w:themeColor="text1"/>
          <w:sz w:val="20"/>
          <w:szCs w:val="20"/>
          <w:lang w:val="mn-MN"/>
        </w:rPr>
        <w:t>МӨРИЙН ДУГААР</w:t>
      </w:r>
      <w:r w:rsidR="004E417A" w:rsidRPr="14739E10">
        <w:rPr>
          <w:rFonts w:ascii="Arial" w:hAnsi="Arial" w:cs="Arial"/>
          <w:b/>
          <w:bCs/>
          <w:color w:val="000000" w:themeColor="text1"/>
          <w:sz w:val="20"/>
          <w:szCs w:val="20"/>
          <w:lang w:val="mn-MN"/>
        </w:rPr>
        <w:t>:4</w:t>
      </w:r>
      <w:r w:rsidR="0D1D227A" w:rsidRPr="14739E10">
        <w:rPr>
          <w:rFonts w:ascii="Arial" w:hAnsi="Arial" w:cs="Arial"/>
          <w:b/>
          <w:bCs/>
          <w:color w:val="000000" w:themeColor="text1"/>
          <w:sz w:val="20"/>
          <w:szCs w:val="20"/>
          <w:lang w:val="mn-MN"/>
        </w:rPr>
        <w:t>5-46</w:t>
      </w:r>
      <w:r w:rsidR="004E417A" w:rsidRPr="14739E10">
        <w:rPr>
          <w:rFonts w:ascii="Arial" w:hAnsi="Arial" w:cs="Arial"/>
          <w:b/>
          <w:bCs/>
          <w:color w:val="000000" w:themeColor="text1"/>
          <w:sz w:val="20"/>
          <w:szCs w:val="20"/>
          <w:lang w:val="mn-MN"/>
        </w:rPr>
        <w:t xml:space="preserve"> </w:t>
      </w:r>
      <w:r w:rsidR="00C267C0" w:rsidRPr="14739E10">
        <w:rPr>
          <w:rFonts w:ascii="Arial" w:hAnsi="Arial" w:cs="Arial"/>
          <w:b/>
          <w:bCs/>
          <w:color w:val="000000" w:themeColor="text1"/>
          <w:sz w:val="20"/>
          <w:szCs w:val="20"/>
          <w:lang w:val="mn-MN"/>
        </w:rPr>
        <w:t>Ажиллагчид, хүйсээр</w:t>
      </w:r>
      <w:r w:rsidR="004E417A" w:rsidRPr="14739E10">
        <w:rPr>
          <w:rFonts w:ascii="Arial" w:hAnsi="Arial" w:cs="Arial"/>
          <w:b/>
          <w:bCs/>
          <w:color w:val="000000" w:themeColor="text1"/>
          <w:sz w:val="20"/>
          <w:szCs w:val="20"/>
          <w:lang w:val="mn-MN"/>
        </w:rPr>
        <w:t>-</w:t>
      </w:r>
      <w:r w:rsidR="004E417A" w:rsidRPr="14739E10">
        <w:rPr>
          <w:rFonts w:ascii="Arial" w:hAnsi="Arial" w:cs="Arial"/>
          <w:sz w:val="20"/>
          <w:szCs w:val="20"/>
          <w:lang w:val="mn-MN"/>
        </w:rPr>
        <w:t xml:space="preserve"> Байгууллагын нийт ажиллагсдын тоог хүйсээр нь ангилан гаргана. Нийлбэр нь нийт ажиллагсдын тоотой тэнцүү байна.</w:t>
      </w:r>
    </w:p>
    <w:p w14:paraId="5942324E" w14:textId="77777777" w:rsidR="004E417A" w:rsidRPr="009B02ED" w:rsidRDefault="004E417A" w:rsidP="004E417A">
      <w:pPr>
        <w:spacing w:after="0"/>
        <w:jc w:val="both"/>
        <w:rPr>
          <w:rFonts w:ascii="Arial" w:hAnsi="Arial" w:cs="Arial"/>
          <w:bCs/>
          <w:sz w:val="20"/>
          <w:szCs w:val="20"/>
          <w:lang w:val="mn-MN"/>
        </w:rPr>
      </w:pPr>
    </w:p>
    <w:p w14:paraId="7FC9AA2A" w14:textId="73A881F9" w:rsidR="004E417A" w:rsidRPr="009B02ED" w:rsidRDefault="004F5F3F" w:rsidP="14739E10">
      <w:pPr>
        <w:jc w:val="both"/>
        <w:rPr>
          <w:rFonts w:ascii="Arial" w:hAnsi="Arial" w:cs="Arial"/>
          <w:b/>
          <w:bCs/>
          <w:color w:val="000000" w:themeColor="text1"/>
          <w:sz w:val="20"/>
          <w:szCs w:val="20"/>
          <w:lang w:val="mn-MN"/>
        </w:rPr>
      </w:pPr>
      <w:r w:rsidRPr="14739E10">
        <w:rPr>
          <w:rFonts w:ascii="Arial" w:hAnsi="Arial" w:cs="Arial"/>
          <w:b/>
          <w:bCs/>
          <w:color w:val="000000" w:themeColor="text1"/>
          <w:sz w:val="20"/>
          <w:szCs w:val="20"/>
          <w:lang w:val="mn-MN"/>
        </w:rPr>
        <w:lastRenderedPageBreak/>
        <w:t>МӨРИЙН ДУГААР</w:t>
      </w:r>
      <w:r w:rsidR="004E417A" w:rsidRPr="14739E10">
        <w:rPr>
          <w:rFonts w:ascii="Arial" w:hAnsi="Arial" w:cs="Arial"/>
          <w:b/>
          <w:bCs/>
          <w:color w:val="000000" w:themeColor="text1"/>
          <w:sz w:val="20"/>
          <w:szCs w:val="20"/>
          <w:lang w:val="mn-MN"/>
        </w:rPr>
        <w:t>:4</w:t>
      </w:r>
      <w:r w:rsidR="636FA0A5" w:rsidRPr="14739E10">
        <w:rPr>
          <w:rFonts w:ascii="Arial" w:hAnsi="Arial" w:cs="Arial"/>
          <w:b/>
          <w:bCs/>
          <w:color w:val="000000" w:themeColor="text1"/>
          <w:sz w:val="20"/>
          <w:szCs w:val="20"/>
          <w:lang w:val="mn-MN"/>
        </w:rPr>
        <w:t>7-55</w:t>
      </w:r>
      <w:r w:rsidR="004E417A" w:rsidRPr="14739E10">
        <w:rPr>
          <w:rFonts w:ascii="Arial" w:hAnsi="Arial" w:cs="Arial"/>
          <w:b/>
          <w:bCs/>
          <w:color w:val="000000" w:themeColor="text1"/>
          <w:sz w:val="20"/>
          <w:szCs w:val="20"/>
          <w:lang w:val="mn-MN"/>
        </w:rPr>
        <w:t xml:space="preserve"> </w:t>
      </w:r>
      <w:r w:rsidR="00C267C0" w:rsidRPr="14739E10">
        <w:rPr>
          <w:rFonts w:ascii="Arial" w:hAnsi="Arial" w:cs="Arial"/>
          <w:b/>
          <w:bCs/>
          <w:color w:val="000000" w:themeColor="text1"/>
          <w:sz w:val="20"/>
          <w:szCs w:val="20"/>
          <w:lang w:val="mn-MN"/>
        </w:rPr>
        <w:t>Ажиллагчид, боловсролын түвшнээр</w:t>
      </w:r>
      <w:r w:rsidR="004E417A" w:rsidRPr="14739E10">
        <w:rPr>
          <w:rFonts w:ascii="Arial" w:hAnsi="Arial" w:cs="Arial"/>
          <w:b/>
          <w:bCs/>
          <w:color w:val="000000" w:themeColor="text1"/>
          <w:sz w:val="20"/>
          <w:szCs w:val="20"/>
          <w:lang w:val="mn-MN"/>
        </w:rPr>
        <w:t>-</w:t>
      </w:r>
      <w:r w:rsidR="004E417A" w:rsidRPr="14739E10">
        <w:rPr>
          <w:rFonts w:ascii="Arial" w:hAnsi="Arial" w:cs="Arial"/>
          <w:color w:val="000000" w:themeColor="text1"/>
          <w:sz w:val="20"/>
          <w:szCs w:val="20"/>
          <w:lang w:val="mn-MN"/>
        </w:rPr>
        <w:t xml:space="preserve"> Байгууллагын нийт ажиллагсдын тоог боловсролын зэргээр нь ангилан гаргана. </w:t>
      </w:r>
    </w:p>
    <w:p w14:paraId="0A08F3D7" w14:textId="35B138EC" w:rsidR="004E417A" w:rsidRPr="009B02ED" w:rsidRDefault="004F5F3F" w:rsidP="14739E10">
      <w:pPr>
        <w:jc w:val="both"/>
        <w:rPr>
          <w:rFonts w:ascii="Arial" w:hAnsi="Arial" w:cs="Arial"/>
          <w:b/>
          <w:bCs/>
          <w:color w:val="000000" w:themeColor="text1"/>
          <w:sz w:val="20"/>
          <w:szCs w:val="20"/>
          <w:lang w:val="mn-MN"/>
        </w:rPr>
      </w:pPr>
      <w:r w:rsidRPr="14739E10">
        <w:rPr>
          <w:rFonts w:ascii="Arial" w:hAnsi="Arial" w:cs="Arial"/>
          <w:b/>
          <w:bCs/>
          <w:color w:val="000000" w:themeColor="text1"/>
          <w:sz w:val="20"/>
          <w:szCs w:val="20"/>
          <w:lang w:val="mn-MN"/>
        </w:rPr>
        <w:t>МӨРИЙН ДУГААР</w:t>
      </w:r>
      <w:r w:rsidR="004E417A" w:rsidRPr="14739E10">
        <w:rPr>
          <w:rFonts w:ascii="Arial" w:hAnsi="Arial" w:cs="Arial"/>
          <w:b/>
          <w:bCs/>
          <w:color w:val="000000" w:themeColor="text1"/>
          <w:sz w:val="20"/>
          <w:szCs w:val="20"/>
          <w:lang w:val="mn-MN"/>
        </w:rPr>
        <w:t>:5</w:t>
      </w:r>
      <w:r w:rsidR="5EA0232A" w:rsidRPr="14739E10">
        <w:rPr>
          <w:rFonts w:ascii="Arial" w:hAnsi="Arial" w:cs="Arial"/>
          <w:b/>
          <w:bCs/>
          <w:color w:val="000000" w:themeColor="text1"/>
          <w:sz w:val="20"/>
          <w:szCs w:val="20"/>
          <w:lang w:val="mn-MN"/>
        </w:rPr>
        <w:t>6-65</w:t>
      </w:r>
      <w:r w:rsidR="004E417A" w:rsidRPr="14739E10">
        <w:rPr>
          <w:rFonts w:ascii="Arial" w:hAnsi="Arial" w:cs="Arial"/>
          <w:b/>
          <w:bCs/>
          <w:color w:val="000000" w:themeColor="text1"/>
          <w:sz w:val="20"/>
          <w:szCs w:val="20"/>
          <w:lang w:val="mn-MN"/>
        </w:rPr>
        <w:t xml:space="preserve"> </w:t>
      </w:r>
      <w:r w:rsidR="00C267C0" w:rsidRPr="14739E10">
        <w:rPr>
          <w:rFonts w:ascii="Arial" w:hAnsi="Arial" w:cs="Arial"/>
          <w:b/>
          <w:bCs/>
          <w:color w:val="000000" w:themeColor="text1"/>
          <w:sz w:val="20"/>
          <w:szCs w:val="20"/>
          <w:lang w:val="mn-MN"/>
        </w:rPr>
        <w:t>Ажиллагчид, ажил, мэргэжлийн ангиллаа</w:t>
      </w:r>
      <w:r w:rsidR="004E417A" w:rsidRPr="14739E10">
        <w:rPr>
          <w:rFonts w:ascii="Arial" w:hAnsi="Arial" w:cs="Arial"/>
          <w:b/>
          <w:bCs/>
          <w:color w:val="000000" w:themeColor="text1"/>
          <w:sz w:val="20"/>
          <w:szCs w:val="20"/>
          <w:lang w:val="mn-MN"/>
        </w:rPr>
        <w:t xml:space="preserve">- </w:t>
      </w:r>
      <w:r w:rsidR="004E417A" w:rsidRPr="14739E10">
        <w:rPr>
          <w:rFonts w:ascii="Arial" w:hAnsi="Arial" w:cs="Arial"/>
          <w:color w:val="000000" w:themeColor="text1"/>
          <w:sz w:val="20"/>
          <w:szCs w:val="20"/>
          <w:lang w:val="mn-MN"/>
        </w:rPr>
        <w:t>Ажилтнуудын мэргэжлийн байдал нь албан тушаалтай хамааралгүй бөгөөд тухайн ажилтны ямар мэргэжил эзэмшсэн байдлаар гаргана.</w:t>
      </w:r>
    </w:p>
    <w:p w14:paraId="0DC62CD8" w14:textId="6B288ED0" w:rsidR="004E417A" w:rsidRPr="009B02ED" w:rsidRDefault="004F5F3F" w:rsidP="14739E10">
      <w:pPr>
        <w:spacing w:after="0"/>
        <w:jc w:val="both"/>
        <w:rPr>
          <w:rFonts w:ascii="Arial" w:hAnsi="Arial" w:cs="Arial"/>
          <w:sz w:val="20"/>
          <w:szCs w:val="20"/>
          <w:lang w:val="mn-MN"/>
        </w:rPr>
      </w:pPr>
      <w:r w:rsidRPr="14739E10">
        <w:rPr>
          <w:rFonts w:ascii="Arial" w:hAnsi="Arial" w:cs="Arial"/>
          <w:b/>
          <w:bCs/>
          <w:sz w:val="20"/>
          <w:szCs w:val="20"/>
          <w:lang w:val="mn-MN"/>
        </w:rPr>
        <w:t>МӨРИЙН ДУГААР</w:t>
      </w:r>
      <w:r w:rsidR="004E417A" w:rsidRPr="14739E10">
        <w:rPr>
          <w:rFonts w:ascii="Arial" w:hAnsi="Arial" w:cs="Arial"/>
          <w:b/>
          <w:bCs/>
          <w:sz w:val="20"/>
          <w:szCs w:val="20"/>
          <w:lang w:val="mn-MN"/>
        </w:rPr>
        <w:t>:6</w:t>
      </w:r>
      <w:r w:rsidR="0EEE9FC6" w:rsidRPr="14739E10">
        <w:rPr>
          <w:rFonts w:ascii="Arial" w:hAnsi="Arial" w:cs="Arial"/>
          <w:b/>
          <w:bCs/>
          <w:sz w:val="20"/>
          <w:szCs w:val="20"/>
          <w:lang w:val="mn-MN"/>
        </w:rPr>
        <w:t>6-72</w:t>
      </w:r>
      <w:r w:rsidR="004E417A" w:rsidRPr="14739E10">
        <w:rPr>
          <w:rFonts w:ascii="Arial" w:hAnsi="Arial" w:cs="Arial"/>
          <w:b/>
          <w:bCs/>
          <w:sz w:val="20"/>
          <w:szCs w:val="20"/>
          <w:lang w:val="mn-MN"/>
        </w:rPr>
        <w:t xml:space="preserve"> </w:t>
      </w:r>
      <w:r w:rsidR="00C267C0" w:rsidRPr="14739E10">
        <w:rPr>
          <w:rFonts w:ascii="Arial" w:hAnsi="Arial" w:cs="Arial"/>
          <w:b/>
          <w:bCs/>
          <w:sz w:val="20"/>
          <w:szCs w:val="20"/>
          <w:lang w:val="mn-MN"/>
        </w:rPr>
        <w:t>Ажиллагчид, албан тушаалын ангиллаар</w:t>
      </w:r>
      <w:r w:rsidR="004E417A" w:rsidRPr="14739E10">
        <w:rPr>
          <w:rFonts w:ascii="Arial" w:hAnsi="Arial" w:cs="Arial"/>
          <w:sz w:val="20"/>
          <w:szCs w:val="20"/>
          <w:lang w:val="mn-MN"/>
        </w:rPr>
        <w:t xml:space="preserve">- </w:t>
      </w:r>
      <w:r w:rsidR="00C267C0" w:rsidRPr="14739E10">
        <w:rPr>
          <w:rFonts w:ascii="Arial" w:hAnsi="Arial" w:cs="Arial"/>
          <w:sz w:val="20"/>
          <w:szCs w:val="20"/>
          <w:lang w:val="mn-MN"/>
        </w:rPr>
        <w:t>Ажилтнуудын албан тушаалын ангиллаар гаргана. Нийлбэр нь нийт ажиллагсдын тоотой тэнцүү байна.</w:t>
      </w:r>
    </w:p>
    <w:p w14:paraId="326F5C87" w14:textId="77777777" w:rsidR="003F0DE5" w:rsidRPr="004F5F3F" w:rsidRDefault="003F0DE5" w:rsidP="00376918">
      <w:pPr>
        <w:spacing w:after="0"/>
        <w:jc w:val="both"/>
        <w:rPr>
          <w:rFonts w:ascii="Arial" w:hAnsi="Arial" w:cs="Arial"/>
          <w:bCs/>
          <w:sz w:val="20"/>
          <w:szCs w:val="20"/>
          <w:lang w:val="mn-MN"/>
        </w:rPr>
      </w:pPr>
    </w:p>
    <w:p w14:paraId="6E47791A" w14:textId="410282A1" w:rsidR="004F5F3F" w:rsidRDefault="004F5F3F" w:rsidP="14739E10">
      <w:pPr>
        <w:ind w:left="-30" w:right="-30"/>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00C267C0" w:rsidRPr="14739E10">
        <w:rPr>
          <w:rFonts w:ascii="Arial" w:hAnsi="Arial" w:cs="Arial"/>
          <w:b/>
          <w:bCs/>
          <w:sz w:val="20"/>
          <w:szCs w:val="20"/>
          <w:lang w:val="mn-MN"/>
        </w:rPr>
        <w:t>7</w:t>
      </w:r>
      <w:r w:rsidR="1E15CA07" w:rsidRPr="14739E10">
        <w:rPr>
          <w:rFonts w:ascii="Arial" w:hAnsi="Arial" w:cs="Arial"/>
          <w:b/>
          <w:bCs/>
          <w:sz w:val="20"/>
          <w:szCs w:val="20"/>
          <w:lang w:val="mn-MN"/>
        </w:rPr>
        <w:t>3-80</w:t>
      </w:r>
      <w:r w:rsidR="00376918" w:rsidRPr="14739E10">
        <w:rPr>
          <w:rFonts w:ascii="Arial" w:hAnsi="Arial" w:cs="Arial"/>
          <w:b/>
          <w:bCs/>
          <w:sz w:val="20"/>
          <w:szCs w:val="20"/>
          <w:lang w:val="mn-MN"/>
        </w:rPr>
        <w:t xml:space="preserve"> </w:t>
      </w:r>
      <w:r w:rsidR="00C267C0" w:rsidRPr="14739E10">
        <w:rPr>
          <w:rFonts w:ascii="Arial" w:hAnsi="Arial" w:cs="Arial"/>
          <w:b/>
          <w:bCs/>
          <w:sz w:val="20"/>
          <w:szCs w:val="20"/>
          <w:lang w:val="mn-MN"/>
        </w:rPr>
        <w:t>Д</w:t>
      </w:r>
      <w:r w:rsidR="00376918" w:rsidRPr="14739E10">
        <w:rPr>
          <w:rFonts w:ascii="Arial" w:hAnsi="Arial" w:cs="Arial"/>
          <w:b/>
          <w:bCs/>
          <w:sz w:val="20"/>
          <w:szCs w:val="20"/>
          <w:lang w:val="mn-MN"/>
        </w:rPr>
        <w:t>ундаж цалин-</w:t>
      </w:r>
      <w:r w:rsidR="00376918" w:rsidRPr="14739E10">
        <w:rPr>
          <w:rFonts w:ascii="Arial" w:hAnsi="Arial" w:cs="Arial"/>
          <w:sz w:val="20"/>
          <w:szCs w:val="20"/>
          <w:lang w:val="mn-MN"/>
        </w:rPr>
        <w:t xml:space="preserve"> </w:t>
      </w:r>
      <w:r w:rsidR="2560A077" w:rsidRPr="14739E10">
        <w:rPr>
          <w:rFonts w:ascii="Arial" w:eastAsia="Arial" w:hAnsi="Arial" w:cs="Arial"/>
          <w:b/>
          <w:bCs/>
          <w:color w:val="000000" w:themeColor="text1"/>
          <w:sz w:val="20"/>
          <w:szCs w:val="20"/>
          <w:lang w:val="mn"/>
        </w:rPr>
        <w:t>дундаж цалин</w:t>
      </w:r>
      <w:r w:rsidR="2560A077" w:rsidRPr="14739E10">
        <w:rPr>
          <w:rFonts w:ascii="Arial" w:eastAsia="Arial" w:hAnsi="Arial" w:cs="Arial"/>
          <w:b/>
          <w:bCs/>
          <w:sz w:val="20"/>
          <w:szCs w:val="20"/>
          <w:lang w:val="mn"/>
        </w:rPr>
        <w:t xml:space="preserve"> </w:t>
      </w:r>
      <w:r w:rsidR="2560A077" w:rsidRPr="14739E10">
        <w:rPr>
          <w:rFonts w:ascii="Arial" w:eastAsia="Arial" w:hAnsi="Arial" w:cs="Arial"/>
          <w:sz w:val="20"/>
          <w:szCs w:val="20"/>
          <w:lang w:val="mn"/>
        </w:rPr>
        <w:t xml:space="preserve">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w:t>
      </w:r>
      <w:r w:rsidR="2560A077" w:rsidRPr="14739E10">
        <w:rPr>
          <w:rFonts w:ascii="Arial" w:eastAsia="Arial" w:hAnsi="Arial" w:cs="Arial"/>
          <w:sz w:val="20"/>
          <w:szCs w:val="20"/>
          <w:lang w:val="mn-MN"/>
        </w:rPr>
        <w:t xml:space="preserve"> </w:t>
      </w:r>
    </w:p>
    <w:p w14:paraId="1A9E2A2A" w14:textId="5FADEE2B" w:rsidR="00376918" w:rsidRPr="009B02ED" w:rsidRDefault="00376918" w:rsidP="009B02ED">
      <w:pPr>
        <w:jc w:val="both"/>
        <w:rPr>
          <w:rFonts w:ascii="Arial" w:hAnsi="Arial" w:cs="Arial"/>
          <w:bCs/>
          <w:color w:val="0070C0"/>
          <w:sz w:val="20"/>
          <w:szCs w:val="20"/>
          <w:lang w:val="mn-MN"/>
        </w:rPr>
      </w:pPr>
      <w:r w:rsidRPr="009B02ED">
        <w:rPr>
          <w:rFonts w:ascii="Arial" w:hAnsi="Arial" w:cs="Arial"/>
          <w:b/>
          <w:color w:val="0070C0"/>
          <w:sz w:val="20"/>
          <w:szCs w:val="20"/>
          <w:lang w:val="mn-MN"/>
        </w:rPr>
        <w:t>НЭВТРҮҮЛЭГ, БҮТЭЭЛИЙН ТАЛААРХ МЭДЭЭЛЭЛ</w:t>
      </w:r>
    </w:p>
    <w:p w14:paraId="68D919EA" w14:textId="588699F1" w:rsidR="00376918" w:rsidRPr="009B02ED" w:rsidRDefault="004F5F3F" w:rsidP="004F5F3F">
      <w:pPr>
        <w:spacing w:before="120" w:after="120" w:line="276" w:lineRule="auto"/>
        <w:jc w:val="both"/>
        <w:rPr>
          <w:rFonts w:ascii="Arial" w:hAnsi="Arial" w:cs="Arial"/>
          <w:color w:val="000000" w:themeColor="text1"/>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26465150" w:rsidRPr="14739E10">
        <w:rPr>
          <w:rFonts w:ascii="Arial" w:hAnsi="Arial" w:cs="Arial"/>
          <w:b/>
          <w:bCs/>
          <w:sz w:val="20"/>
          <w:szCs w:val="20"/>
          <w:lang w:val="mn-MN"/>
        </w:rPr>
        <w:t>81</w:t>
      </w:r>
      <w:r w:rsidR="00376918" w:rsidRPr="14739E10">
        <w:rPr>
          <w:rFonts w:ascii="Arial" w:hAnsi="Arial" w:cs="Arial"/>
          <w:b/>
          <w:bCs/>
          <w:sz w:val="20"/>
          <w:szCs w:val="20"/>
          <w:lang w:val="mn-MN"/>
        </w:rPr>
        <w:t xml:space="preserve"> Өөрийн бэлтгэсэн бүтээл, нэвтрүүлэг</w:t>
      </w:r>
      <w:r w:rsidR="00376918" w:rsidRPr="14739E10">
        <w:rPr>
          <w:rFonts w:ascii="Arial" w:hAnsi="Arial" w:cs="Arial"/>
          <w:sz w:val="20"/>
          <w:szCs w:val="20"/>
          <w:lang w:val="mn-MN"/>
        </w:rPr>
        <w:t>- Тайлант хугацаанд эфирт нэвтрүүлсэн, өөрийн телевизийн студид бүтээсэн бүтээл, нэвтрүүлгийн нийт хугацаа, цагаар тооцож нөхнө.</w:t>
      </w:r>
      <w:r w:rsidR="00B352D9" w:rsidRPr="14739E10">
        <w:rPr>
          <w:rFonts w:ascii="Arial" w:hAnsi="Arial" w:cs="Arial"/>
          <w:sz w:val="20"/>
          <w:szCs w:val="20"/>
          <w:lang w:val="mn-MN"/>
        </w:rPr>
        <w:t xml:space="preserve"> </w:t>
      </w:r>
    </w:p>
    <w:p w14:paraId="6FE19672" w14:textId="4A5EF4C8" w:rsidR="00376918" w:rsidRPr="009B02ED" w:rsidRDefault="004F5F3F" w:rsidP="00376918">
      <w:pPr>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5C01B179" w:rsidRPr="14739E10">
        <w:rPr>
          <w:rFonts w:ascii="Arial" w:hAnsi="Arial" w:cs="Arial"/>
          <w:b/>
          <w:bCs/>
          <w:sz w:val="20"/>
          <w:szCs w:val="20"/>
          <w:lang w:val="mn-MN"/>
        </w:rPr>
        <w:t>82</w:t>
      </w:r>
      <w:r w:rsidR="00376918" w:rsidRPr="14739E10">
        <w:rPr>
          <w:rFonts w:ascii="Arial" w:hAnsi="Arial" w:cs="Arial"/>
          <w:b/>
          <w:bCs/>
          <w:sz w:val="20"/>
          <w:szCs w:val="20"/>
          <w:lang w:val="mn-MN"/>
        </w:rPr>
        <w:t xml:space="preserve"> Дотоодын студи, продакшнаас авсан бүтээл</w:t>
      </w:r>
      <w:r w:rsidR="00376918" w:rsidRPr="14739E10">
        <w:rPr>
          <w:rFonts w:ascii="Arial" w:hAnsi="Arial" w:cs="Arial"/>
          <w:sz w:val="20"/>
          <w:szCs w:val="20"/>
          <w:lang w:val="mn-MN"/>
        </w:rPr>
        <w:t>- Тайлант хугацаанд эфирт нэвтрүүлсэн, гадаадын студи, продакшны бүтээл, нэвтрүүлгийн нийт хугацаа, цагаар тооцож нөхнө.</w:t>
      </w:r>
    </w:p>
    <w:p w14:paraId="259BFA35" w14:textId="641C8C34" w:rsidR="00376918" w:rsidRPr="009B02ED" w:rsidRDefault="004F5F3F" w:rsidP="00376918">
      <w:pPr>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173A2AD3" w:rsidRPr="14739E10">
        <w:rPr>
          <w:rFonts w:ascii="Arial" w:hAnsi="Arial" w:cs="Arial"/>
          <w:b/>
          <w:bCs/>
          <w:sz w:val="20"/>
          <w:szCs w:val="20"/>
          <w:lang w:val="mn-MN"/>
        </w:rPr>
        <w:t>83</w:t>
      </w:r>
      <w:r w:rsidR="00376918" w:rsidRPr="14739E10">
        <w:rPr>
          <w:rFonts w:ascii="Arial" w:hAnsi="Arial" w:cs="Arial"/>
          <w:b/>
          <w:bCs/>
          <w:sz w:val="20"/>
          <w:szCs w:val="20"/>
          <w:lang w:val="mn-MN"/>
        </w:rPr>
        <w:t xml:space="preserve"> Гадаад студи, продакшнаас авсан бүтээл-</w:t>
      </w:r>
      <w:r w:rsidR="00376918" w:rsidRPr="14739E10">
        <w:rPr>
          <w:rFonts w:ascii="Arial" w:hAnsi="Arial" w:cs="Arial"/>
          <w:sz w:val="20"/>
          <w:szCs w:val="20"/>
          <w:lang w:val="mn-MN"/>
        </w:rPr>
        <w:t xml:space="preserve"> Тайлант хугацаанд эфирт нэвтрүүлсэн, дотоодын студи, продакшны бүтээл, нэвтрүүлгийн нийт хугацаа, цагаар тооцож нөхнө.</w:t>
      </w:r>
    </w:p>
    <w:p w14:paraId="29A11A6F" w14:textId="622F386B" w:rsidR="004E417A" w:rsidRPr="009B02ED" w:rsidRDefault="004F5F3F" w:rsidP="14739E10">
      <w:pPr>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00C267C0" w:rsidRPr="14739E10">
        <w:rPr>
          <w:rFonts w:ascii="Arial" w:hAnsi="Arial" w:cs="Arial"/>
          <w:b/>
          <w:bCs/>
          <w:sz w:val="20"/>
          <w:szCs w:val="20"/>
          <w:lang w:val="mn-MN"/>
        </w:rPr>
        <w:t>8</w:t>
      </w:r>
      <w:r w:rsidR="56587E75" w:rsidRPr="14739E10">
        <w:rPr>
          <w:rFonts w:ascii="Arial" w:hAnsi="Arial" w:cs="Arial"/>
          <w:b/>
          <w:bCs/>
          <w:sz w:val="20"/>
          <w:szCs w:val="20"/>
          <w:lang w:val="mn-MN"/>
        </w:rPr>
        <w:t>4</w:t>
      </w:r>
      <w:r w:rsidR="00376918" w:rsidRPr="14739E10">
        <w:rPr>
          <w:rFonts w:ascii="Arial" w:hAnsi="Arial" w:cs="Arial"/>
          <w:b/>
          <w:bCs/>
          <w:sz w:val="20"/>
          <w:szCs w:val="20"/>
          <w:lang w:val="mn-MN"/>
        </w:rPr>
        <w:t xml:space="preserve"> Дохионы хэлтэй нэвтрүүлсэн нэвтрүүлэг</w:t>
      </w:r>
      <w:r w:rsidR="00376918" w:rsidRPr="14739E10">
        <w:rPr>
          <w:rFonts w:ascii="Arial" w:hAnsi="Arial" w:cs="Arial"/>
          <w:sz w:val="20"/>
          <w:szCs w:val="20"/>
          <w:lang w:val="mn-MN"/>
        </w:rPr>
        <w:t>- Тайлант хугацаанд эфирт нэвтрүүлсэн дохионы хэлтэй нэвтрүүлгийн хугацаа, цагаар тооцож нөхнө.</w:t>
      </w:r>
    </w:p>
    <w:p w14:paraId="459A1180" w14:textId="4F4FC141" w:rsidR="00376918" w:rsidRPr="009B02ED" w:rsidRDefault="004F5F3F" w:rsidP="14739E10">
      <w:pPr>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00C267C0" w:rsidRPr="14739E10">
        <w:rPr>
          <w:rFonts w:ascii="Arial" w:hAnsi="Arial" w:cs="Arial"/>
          <w:b/>
          <w:bCs/>
          <w:sz w:val="20"/>
          <w:szCs w:val="20"/>
          <w:lang w:val="mn-MN"/>
        </w:rPr>
        <w:t>8</w:t>
      </w:r>
      <w:r w:rsidR="295D4763" w:rsidRPr="14739E10">
        <w:rPr>
          <w:rFonts w:ascii="Arial" w:hAnsi="Arial" w:cs="Arial"/>
          <w:b/>
          <w:bCs/>
          <w:sz w:val="20"/>
          <w:szCs w:val="20"/>
          <w:lang w:val="mn-MN"/>
        </w:rPr>
        <w:t xml:space="preserve">5 </w:t>
      </w:r>
      <w:r w:rsidR="00376918" w:rsidRPr="14739E10">
        <w:rPr>
          <w:rFonts w:ascii="Arial" w:hAnsi="Arial" w:cs="Arial"/>
          <w:b/>
          <w:bCs/>
          <w:sz w:val="20"/>
          <w:szCs w:val="20"/>
          <w:lang w:val="mn-MN"/>
        </w:rPr>
        <w:t>Монгол хадмал тайлбартай нэвтрүүлсэн нэвтрүүлэг</w:t>
      </w:r>
      <w:r w:rsidR="00376918" w:rsidRPr="14739E10">
        <w:rPr>
          <w:rFonts w:ascii="Arial" w:hAnsi="Arial" w:cs="Arial"/>
          <w:sz w:val="20"/>
          <w:szCs w:val="20"/>
          <w:lang w:val="mn-MN"/>
        </w:rPr>
        <w:t>- Тайлант хугацаанд эфирт нэвтрүүлсэн Монгол хадмал тайлбартай нэвтрүүлгийн хугацаа, цагаар тооцож нөхнө.</w:t>
      </w:r>
    </w:p>
    <w:p w14:paraId="0AAC0171" w14:textId="0372FF87" w:rsidR="007F350F" w:rsidRPr="009B02ED" w:rsidRDefault="004F5F3F" w:rsidP="1C64C2A0">
      <w:pPr>
        <w:jc w:val="both"/>
        <w:rPr>
          <w:rFonts w:ascii="Arial" w:hAnsi="Arial" w:cs="Arial"/>
          <w:sz w:val="20"/>
          <w:szCs w:val="20"/>
          <w:lang w:val="mn-MN"/>
        </w:rPr>
      </w:pPr>
      <w:r w:rsidRPr="14739E10">
        <w:rPr>
          <w:rFonts w:ascii="Arial" w:hAnsi="Arial" w:cs="Arial"/>
          <w:b/>
          <w:bCs/>
          <w:sz w:val="20"/>
          <w:szCs w:val="20"/>
          <w:lang w:val="mn-MN"/>
        </w:rPr>
        <w:t>МӨРИЙН ДУГААР</w:t>
      </w:r>
      <w:r w:rsidR="00376918" w:rsidRPr="14739E10">
        <w:rPr>
          <w:rFonts w:ascii="Arial" w:hAnsi="Arial" w:cs="Arial"/>
          <w:b/>
          <w:bCs/>
          <w:sz w:val="20"/>
          <w:szCs w:val="20"/>
          <w:lang w:val="mn-MN"/>
        </w:rPr>
        <w:t>:</w:t>
      </w:r>
      <w:r w:rsidR="00C267C0" w:rsidRPr="14739E10">
        <w:rPr>
          <w:rFonts w:ascii="Arial" w:hAnsi="Arial" w:cs="Arial"/>
          <w:b/>
          <w:bCs/>
          <w:sz w:val="20"/>
          <w:szCs w:val="20"/>
          <w:lang w:val="mn-MN"/>
        </w:rPr>
        <w:t>8</w:t>
      </w:r>
      <w:r w:rsidR="2519D172" w:rsidRPr="14739E10">
        <w:rPr>
          <w:rFonts w:ascii="Arial" w:hAnsi="Arial" w:cs="Arial"/>
          <w:b/>
          <w:bCs/>
          <w:sz w:val="20"/>
          <w:szCs w:val="20"/>
          <w:lang w:val="mn-MN"/>
        </w:rPr>
        <w:t>6</w:t>
      </w:r>
      <w:r w:rsidR="00376918" w:rsidRPr="14739E10">
        <w:rPr>
          <w:rFonts w:ascii="Arial" w:hAnsi="Arial" w:cs="Arial"/>
          <w:b/>
          <w:bCs/>
          <w:sz w:val="20"/>
          <w:szCs w:val="20"/>
          <w:lang w:val="mn-MN"/>
        </w:rPr>
        <w:t xml:space="preserve"> </w:t>
      </w:r>
      <w:r w:rsidR="00B442CF" w:rsidRPr="14739E10">
        <w:rPr>
          <w:rFonts w:ascii="Arial" w:hAnsi="Arial" w:cs="Arial"/>
          <w:b/>
          <w:bCs/>
          <w:sz w:val="20"/>
          <w:szCs w:val="20"/>
          <w:lang w:val="mn-MN"/>
        </w:rPr>
        <w:t>Төрөлжсөн нэвтрүүлэг</w:t>
      </w:r>
      <w:r w:rsidR="00B442CF" w:rsidRPr="14739E10">
        <w:rPr>
          <w:rFonts w:ascii="Arial" w:hAnsi="Arial" w:cs="Arial"/>
          <w:sz w:val="20"/>
          <w:szCs w:val="20"/>
          <w:lang w:val="mn-MN"/>
        </w:rPr>
        <w:t>- Төрөлжсөн хөтөлбөртэй ТВ-д хамаарна. Тайлант хугацаанд эфирт нэвтрүүлсэн төрөлжсөн нэв</w:t>
      </w:r>
      <w:r w:rsidR="0EDF0672" w:rsidRPr="14739E10">
        <w:rPr>
          <w:rFonts w:ascii="Arial" w:hAnsi="Arial" w:cs="Arial"/>
          <w:sz w:val="20"/>
          <w:szCs w:val="20"/>
          <w:lang w:val="mn-MN"/>
        </w:rPr>
        <w:t>т</w:t>
      </w:r>
      <w:r w:rsidR="00B442CF" w:rsidRPr="14739E10">
        <w:rPr>
          <w:rFonts w:ascii="Arial" w:hAnsi="Arial" w:cs="Arial"/>
          <w:sz w:val="20"/>
          <w:szCs w:val="20"/>
          <w:lang w:val="mn-MN"/>
        </w:rPr>
        <w:t>рүүлгийн хугацаа, цагаар тооцож нөхнө.</w:t>
      </w:r>
    </w:p>
    <w:p w14:paraId="653A1257" w14:textId="2B441D8C" w:rsidR="00B442CF" w:rsidRPr="009B02ED" w:rsidRDefault="00B442CF" w:rsidP="009B02ED">
      <w:pPr>
        <w:tabs>
          <w:tab w:val="left" w:pos="360"/>
        </w:tabs>
        <w:jc w:val="both"/>
        <w:rPr>
          <w:rFonts w:ascii="Arial" w:hAnsi="Arial" w:cs="Arial"/>
          <w:bCs/>
          <w:color w:val="0070C0"/>
          <w:sz w:val="20"/>
          <w:szCs w:val="20"/>
          <w:lang w:val="mn-MN"/>
        </w:rPr>
      </w:pPr>
      <w:r w:rsidRPr="009B02ED">
        <w:rPr>
          <w:rFonts w:ascii="Arial" w:hAnsi="Arial" w:cs="Arial"/>
          <w:b/>
          <w:color w:val="0070C0"/>
          <w:sz w:val="20"/>
          <w:szCs w:val="20"/>
          <w:lang w:val="mn-MN"/>
        </w:rPr>
        <w:t>ҮЙЛЧИЛГЭЭНИЙ ҮНЭ ТАРИФ</w:t>
      </w:r>
    </w:p>
    <w:p w14:paraId="0910C20B" w14:textId="321374A7" w:rsidR="00CA731E" w:rsidRPr="009B02ED" w:rsidRDefault="004F5F3F" w:rsidP="00CA731E">
      <w:pPr>
        <w:jc w:val="both"/>
        <w:rPr>
          <w:rFonts w:ascii="Arial" w:hAnsi="Arial" w:cs="Arial"/>
          <w:sz w:val="20"/>
          <w:szCs w:val="20"/>
          <w:lang w:val="mn-MN"/>
        </w:rPr>
      </w:pPr>
      <w:r w:rsidRPr="14739E10">
        <w:rPr>
          <w:rFonts w:ascii="Arial" w:hAnsi="Arial" w:cs="Arial"/>
          <w:b/>
          <w:bCs/>
          <w:sz w:val="20"/>
          <w:szCs w:val="20"/>
          <w:lang w:val="mn-MN"/>
        </w:rPr>
        <w:t>МӨРИЙН ДУГААР</w:t>
      </w:r>
      <w:r w:rsidR="00CA731E" w:rsidRPr="14739E10">
        <w:rPr>
          <w:rFonts w:ascii="Arial" w:hAnsi="Arial" w:cs="Arial"/>
          <w:b/>
          <w:bCs/>
          <w:sz w:val="20"/>
          <w:szCs w:val="20"/>
          <w:lang w:val="mn-MN"/>
        </w:rPr>
        <w:t>:</w:t>
      </w:r>
      <w:r w:rsidR="00C267C0" w:rsidRPr="14739E10">
        <w:rPr>
          <w:rFonts w:ascii="Arial" w:hAnsi="Arial" w:cs="Arial"/>
          <w:b/>
          <w:bCs/>
          <w:sz w:val="20"/>
          <w:szCs w:val="20"/>
          <w:lang w:val="mn-MN"/>
        </w:rPr>
        <w:t>8</w:t>
      </w:r>
      <w:r w:rsidR="0EAA71EA" w:rsidRPr="14739E10">
        <w:rPr>
          <w:rFonts w:ascii="Arial" w:hAnsi="Arial" w:cs="Arial"/>
          <w:b/>
          <w:bCs/>
          <w:sz w:val="20"/>
          <w:szCs w:val="20"/>
          <w:lang w:val="mn-MN"/>
        </w:rPr>
        <w:t>7</w:t>
      </w:r>
      <w:r w:rsidR="00CA731E" w:rsidRPr="14739E10">
        <w:rPr>
          <w:rFonts w:ascii="Arial" w:hAnsi="Arial" w:cs="Arial"/>
          <w:b/>
          <w:bCs/>
          <w:sz w:val="20"/>
          <w:szCs w:val="20"/>
          <w:lang w:val="mn-MN"/>
        </w:rPr>
        <w:t xml:space="preserve"> Арилжааны зар сурталчилгааны 1 секундийн үнэ, оргил цагт</w:t>
      </w:r>
      <w:r w:rsidR="00CA731E" w:rsidRPr="14739E10">
        <w:rPr>
          <w:rFonts w:ascii="Arial" w:hAnsi="Arial" w:cs="Arial"/>
          <w:sz w:val="20"/>
          <w:szCs w:val="20"/>
          <w:lang w:val="mn-MN"/>
        </w:rPr>
        <w:t>- Оргил цагийг 18-23 цаг гэж үзэх ба уг хугацааны зар сурталчилгааны секундийн дундаж үнэлгээг мян.төгрөгөөр тооц</w:t>
      </w:r>
      <w:r w:rsidR="00B352D9" w:rsidRPr="14739E10">
        <w:rPr>
          <w:rFonts w:ascii="Arial" w:hAnsi="Arial" w:cs="Arial"/>
          <w:sz w:val="20"/>
          <w:szCs w:val="20"/>
          <w:lang w:val="mn-MN"/>
        </w:rPr>
        <w:t>ож нөхнө</w:t>
      </w:r>
      <w:r w:rsidR="00CA731E" w:rsidRPr="14739E10">
        <w:rPr>
          <w:rFonts w:ascii="Arial" w:hAnsi="Arial" w:cs="Arial"/>
          <w:sz w:val="20"/>
          <w:szCs w:val="20"/>
          <w:lang w:val="mn-MN"/>
        </w:rPr>
        <w:t xml:space="preserve">. </w:t>
      </w:r>
    </w:p>
    <w:p w14:paraId="62F0E634" w14:textId="754478FB" w:rsidR="00CA731E" w:rsidRPr="009B02ED" w:rsidRDefault="004F5F3F" w:rsidP="00CA731E">
      <w:pPr>
        <w:jc w:val="both"/>
        <w:rPr>
          <w:rFonts w:ascii="Arial" w:hAnsi="Arial" w:cs="Arial"/>
          <w:sz w:val="20"/>
          <w:szCs w:val="20"/>
          <w:lang w:val="mn-MN"/>
        </w:rPr>
      </w:pPr>
      <w:r w:rsidRPr="14739E10">
        <w:rPr>
          <w:rFonts w:ascii="Arial" w:hAnsi="Arial" w:cs="Arial"/>
          <w:b/>
          <w:bCs/>
          <w:sz w:val="20"/>
          <w:szCs w:val="20"/>
          <w:lang w:val="mn-MN"/>
        </w:rPr>
        <w:t>МӨРИЙН ДУГААР</w:t>
      </w:r>
      <w:r w:rsidR="00CA731E" w:rsidRPr="14739E10">
        <w:rPr>
          <w:rFonts w:ascii="Arial" w:hAnsi="Arial" w:cs="Arial"/>
          <w:b/>
          <w:bCs/>
          <w:sz w:val="20"/>
          <w:szCs w:val="20"/>
          <w:lang w:val="mn-MN"/>
        </w:rPr>
        <w:t>:</w:t>
      </w:r>
      <w:r w:rsidR="00C267C0" w:rsidRPr="14739E10">
        <w:rPr>
          <w:rFonts w:ascii="Arial" w:hAnsi="Arial" w:cs="Arial"/>
          <w:b/>
          <w:bCs/>
          <w:sz w:val="20"/>
          <w:szCs w:val="20"/>
          <w:lang w:val="mn-MN"/>
        </w:rPr>
        <w:t>8</w:t>
      </w:r>
      <w:r w:rsidR="7EBF0118" w:rsidRPr="14739E10">
        <w:rPr>
          <w:rFonts w:ascii="Arial" w:hAnsi="Arial" w:cs="Arial"/>
          <w:b/>
          <w:bCs/>
          <w:sz w:val="20"/>
          <w:szCs w:val="20"/>
          <w:lang w:val="mn-MN"/>
        </w:rPr>
        <w:t>8</w:t>
      </w:r>
      <w:r w:rsidR="00CA731E" w:rsidRPr="14739E10">
        <w:rPr>
          <w:rFonts w:ascii="Arial" w:hAnsi="Arial" w:cs="Arial"/>
          <w:b/>
          <w:bCs/>
          <w:sz w:val="20"/>
          <w:szCs w:val="20"/>
          <w:lang w:val="mn-MN"/>
        </w:rPr>
        <w:t xml:space="preserve"> Арилжааны зар сурталчилгааны 1 секундийн үнэ, бусад цагт-</w:t>
      </w:r>
      <w:r w:rsidR="00CA731E" w:rsidRPr="14739E10">
        <w:rPr>
          <w:rFonts w:ascii="Arial" w:hAnsi="Arial" w:cs="Arial"/>
          <w:sz w:val="20"/>
          <w:szCs w:val="20"/>
          <w:lang w:val="mn-MN"/>
        </w:rPr>
        <w:t xml:space="preserve"> Бусад цагийн зар сурталчилгааны дундаж үнэлгээг мян. төгрөгөөр тооц</w:t>
      </w:r>
      <w:r w:rsidR="00352AFD" w:rsidRPr="14739E10">
        <w:rPr>
          <w:rFonts w:ascii="Arial" w:hAnsi="Arial" w:cs="Arial"/>
          <w:sz w:val="20"/>
          <w:szCs w:val="20"/>
          <w:lang w:val="mn-MN"/>
        </w:rPr>
        <w:t>ож нөхнө</w:t>
      </w:r>
      <w:r w:rsidR="00CA731E" w:rsidRPr="14739E10">
        <w:rPr>
          <w:rFonts w:ascii="Arial" w:hAnsi="Arial" w:cs="Arial"/>
          <w:sz w:val="20"/>
          <w:szCs w:val="20"/>
          <w:lang w:val="mn-MN"/>
        </w:rPr>
        <w:t xml:space="preserve">. </w:t>
      </w:r>
    </w:p>
    <w:p w14:paraId="4EBC3A4C" w14:textId="7BE8F0E7" w:rsidR="00CA731E" w:rsidRPr="009B02ED" w:rsidRDefault="004F5F3F" w:rsidP="00CA731E">
      <w:pPr>
        <w:jc w:val="both"/>
        <w:rPr>
          <w:rFonts w:ascii="Arial" w:hAnsi="Arial" w:cs="Arial"/>
          <w:sz w:val="20"/>
          <w:szCs w:val="20"/>
          <w:lang w:val="mn-MN"/>
        </w:rPr>
      </w:pPr>
      <w:r w:rsidRPr="14739E10">
        <w:rPr>
          <w:rFonts w:ascii="Arial" w:hAnsi="Arial" w:cs="Arial"/>
          <w:b/>
          <w:bCs/>
          <w:sz w:val="20"/>
          <w:szCs w:val="20"/>
          <w:lang w:val="mn-MN"/>
        </w:rPr>
        <w:t>МӨРИЙН ДУГААР</w:t>
      </w:r>
      <w:r w:rsidR="00CA731E" w:rsidRPr="14739E10">
        <w:rPr>
          <w:rFonts w:ascii="Arial" w:hAnsi="Arial" w:cs="Arial"/>
          <w:b/>
          <w:bCs/>
          <w:sz w:val="20"/>
          <w:szCs w:val="20"/>
          <w:lang w:val="mn-MN"/>
        </w:rPr>
        <w:t>:</w:t>
      </w:r>
      <w:r w:rsidR="00C267C0" w:rsidRPr="14739E10">
        <w:rPr>
          <w:rFonts w:ascii="Arial" w:hAnsi="Arial" w:cs="Arial"/>
          <w:b/>
          <w:bCs/>
          <w:sz w:val="20"/>
          <w:szCs w:val="20"/>
          <w:lang w:val="mn-MN"/>
        </w:rPr>
        <w:t>8</w:t>
      </w:r>
      <w:r w:rsidR="2BC736DB" w:rsidRPr="14739E10">
        <w:rPr>
          <w:rFonts w:ascii="Arial" w:hAnsi="Arial" w:cs="Arial"/>
          <w:b/>
          <w:bCs/>
          <w:sz w:val="20"/>
          <w:szCs w:val="20"/>
          <w:lang w:val="mn-MN"/>
        </w:rPr>
        <w:t xml:space="preserve">9 </w:t>
      </w:r>
      <w:r w:rsidR="00CA731E" w:rsidRPr="14739E10">
        <w:rPr>
          <w:rFonts w:ascii="Arial" w:hAnsi="Arial" w:cs="Arial"/>
          <w:b/>
          <w:bCs/>
          <w:sz w:val="20"/>
          <w:szCs w:val="20"/>
          <w:lang w:val="mn-MN"/>
        </w:rPr>
        <w:t>Зар сурталчилгаа нийлүүлсэн байгууллагын тоо</w:t>
      </w:r>
      <w:r w:rsidR="00CA731E" w:rsidRPr="14739E10">
        <w:rPr>
          <w:rFonts w:ascii="Arial" w:hAnsi="Arial" w:cs="Arial"/>
          <w:sz w:val="20"/>
          <w:szCs w:val="20"/>
          <w:lang w:val="mn-MN"/>
        </w:rPr>
        <w:t>- Тайлант хугацаанд зар сурталчилгаа нийлүүлсэн нийт байгууллагын тоог оруулна.</w:t>
      </w:r>
    </w:p>
    <w:p w14:paraId="30D7FCB2" w14:textId="1EABA895" w:rsidR="00CA731E" w:rsidRPr="004F5F3F" w:rsidRDefault="00CA731E" w:rsidP="009B02ED">
      <w:pPr>
        <w:tabs>
          <w:tab w:val="left" w:pos="270"/>
        </w:tabs>
        <w:jc w:val="both"/>
        <w:rPr>
          <w:rFonts w:ascii="Arial" w:hAnsi="Arial" w:cs="Arial"/>
          <w:b/>
          <w:bCs/>
          <w:color w:val="0070C0"/>
          <w:sz w:val="20"/>
          <w:szCs w:val="20"/>
          <w:lang w:val="mn-MN"/>
        </w:rPr>
      </w:pPr>
      <w:r w:rsidRPr="004F5F3F">
        <w:rPr>
          <w:rFonts w:ascii="Arial" w:hAnsi="Arial" w:cs="Arial"/>
          <w:b/>
          <w:bCs/>
          <w:color w:val="0070C0"/>
          <w:sz w:val="20"/>
          <w:szCs w:val="20"/>
          <w:lang w:val="mn-MN"/>
        </w:rPr>
        <w:t>ҮЙЛЧИЛГЭЭНИЙ ЧАНАРЫН ҮЗҮҮЛЭЛТҮҮД</w:t>
      </w:r>
    </w:p>
    <w:p w14:paraId="5BD6E6DC" w14:textId="5169D80B" w:rsidR="00B442CF" w:rsidRPr="009B02ED" w:rsidRDefault="004F5F3F" w:rsidP="00B442CF">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51422E4C" w:rsidRPr="14739E10">
        <w:rPr>
          <w:rFonts w:ascii="Arial" w:hAnsi="Arial" w:cs="Arial"/>
          <w:b/>
          <w:bCs/>
          <w:color w:val="000000" w:themeColor="text1"/>
          <w:sz w:val="20"/>
          <w:szCs w:val="20"/>
          <w:lang w:val="mn-MN"/>
        </w:rPr>
        <w:t>90</w:t>
      </w:r>
      <w:r w:rsidR="00B442CF" w:rsidRPr="14739E10">
        <w:rPr>
          <w:rFonts w:ascii="Arial" w:hAnsi="Arial" w:cs="Arial"/>
          <w:b/>
          <w:bCs/>
          <w:color w:val="000000" w:themeColor="text1"/>
          <w:sz w:val="20"/>
          <w:szCs w:val="20"/>
          <w:lang w:val="mn-MN"/>
        </w:rPr>
        <w:t xml:space="preserve"> </w:t>
      </w:r>
      <w:r w:rsidR="00B442CF" w:rsidRPr="14739E10">
        <w:rPr>
          <w:rFonts w:ascii="Arial" w:hAnsi="Arial" w:cs="Arial"/>
          <w:b/>
          <w:bCs/>
          <w:sz w:val="20"/>
          <w:szCs w:val="20"/>
          <w:lang w:val="mn-MN"/>
        </w:rPr>
        <w:t>Эфирт ажиллах цагийн хуваарь</w:t>
      </w:r>
      <w:r w:rsidR="00B442CF" w:rsidRPr="14739E10">
        <w:rPr>
          <w:rFonts w:ascii="Arial" w:hAnsi="Arial" w:cs="Arial"/>
          <w:sz w:val="20"/>
          <w:szCs w:val="20"/>
          <w:lang w:val="mn-MN"/>
        </w:rPr>
        <w:t>-</w:t>
      </w:r>
      <w:r w:rsidR="00B442CF" w:rsidRPr="14739E10">
        <w:rPr>
          <w:sz w:val="20"/>
          <w:szCs w:val="20"/>
          <w:lang w:val="mn-MN"/>
        </w:rPr>
        <w:t xml:space="preserve"> </w:t>
      </w:r>
      <w:r w:rsidR="00B442CF" w:rsidRPr="14739E10">
        <w:rPr>
          <w:rFonts w:ascii="Arial" w:hAnsi="Arial" w:cs="Arial"/>
          <w:sz w:val="20"/>
          <w:szCs w:val="20"/>
          <w:lang w:val="mn-MN"/>
        </w:rPr>
        <w:t>Нэг хоногийн эфирийн нийт цагийг оруулах ба тайлбар хэсэгт, эхлэх, дуусах цагийг заана.</w:t>
      </w:r>
    </w:p>
    <w:p w14:paraId="6982F2AD" w14:textId="4F1097C4" w:rsidR="00B442CF" w:rsidRPr="004F5F3F" w:rsidRDefault="004F5F3F" w:rsidP="00AD2099">
      <w:pPr>
        <w:spacing w:before="120" w:after="120" w:line="276" w:lineRule="auto"/>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02AE1A60" w:rsidRPr="14739E10">
        <w:rPr>
          <w:rFonts w:ascii="Arial" w:hAnsi="Arial" w:cs="Arial"/>
          <w:b/>
          <w:bCs/>
          <w:color w:val="000000" w:themeColor="text1"/>
          <w:sz w:val="20"/>
          <w:szCs w:val="20"/>
          <w:lang w:val="mn-MN"/>
        </w:rPr>
        <w:t>91</w:t>
      </w:r>
      <w:r w:rsidR="00B442CF" w:rsidRPr="14739E10">
        <w:rPr>
          <w:rFonts w:ascii="Arial" w:hAnsi="Arial" w:cs="Arial"/>
          <w:b/>
          <w:bCs/>
          <w:sz w:val="20"/>
          <w:szCs w:val="20"/>
          <w:lang w:val="mn-MN"/>
        </w:rPr>
        <w:t xml:space="preserve"> Тайлант хугацаанд хөтөлбөрт заасан нийт эфирийн цаг</w:t>
      </w:r>
      <w:r w:rsidR="00B442CF" w:rsidRPr="14739E10">
        <w:rPr>
          <w:rFonts w:ascii="Arial" w:hAnsi="Arial" w:cs="Arial"/>
          <w:sz w:val="20"/>
          <w:szCs w:val="20"/>
          <w:lang w:val="mn-MN"/>
        </w:rPr>
        <w:t>- Тайлант хугацааны нийт ажиллах ёстой эфирийн цагийг нөхнө</w:t>
      </w:r>
      <w:r w:rsidR="00B442CF" w:rsidRPr="14739E10">
        <w:rPr>
          <w:rFonts w:ascii="Arial" w:hAnsi="Arial" w:cs="Arial"/>
          <w:color w:val="000000" w:themeColor="text1"/>
          <w:sz w:val="20"/>
          <w:szCs w:val="20"/>
          <w:lang w:val="mn-MN"/>
        </w:rPr>
        <w:t>.</w:t>
      </w:r>
      <w:r w:rsidR="002F2F44" w:rsidRPr="14739E10">
        <w:rPr>
          <w:rFonts w:ascii="Arial" w:hAnsi="Arial" w:cs="Arial"/>
          <w:color w:val="000000" w:themeColor="text1"/>
          <w:sz w:val="20"/>
          <w:szCs w:val="20"/>
          <w:lang w:val="mn-MN"/>
        </w:rPr>
        <w:t xml:space="preserve"> (Ж:</w:t>
      </w:r>
      <w:r w:rsidR="00AE715A" w:rsidRPr="14739E10">
        <w:rPr>
          <w:rFonts w:ascii="Arial" w:hAnsi="Arial" w:cs="Arial"/>
          <w:color w:val="000000" w:themeColor="text1"/>
          <w:sz w:val="20"/>
          <w:szCs w:val="20"/>
          <w:lang w:val="mn-MN"/>
        </w:rPr>
        <w:t xml:space="preserve"> </w:t>
      </w:r>
      <w:r w:rsidR="002F2F44" w:rsidRPr="14739E10">
        <w:rPr>
          <w:rFonts w:ascii="Arial" w:hAnsi="Arial" w:cs="Arial"/>
          <w:color w:val="000000" w:themeColor="text1"/>
          <w:sz w:val="20"/>
          <w:szCs w:val="20"/>
          <w:lang w:val="mn-MN"/>
        </w:rPr>
        <w:t>хоногт 20 цагийн эфиртэй бол, жилийн тайланд өдөр бүр тасралтгүй ажиллахад нийт 365 x 20 цаг = 7300 цаг болно.)</w:t>
      </w:r>
    </w:p>
    <w:p w14:paraId="66D7D8CA" w14:textId="66099EA5" w:rsidR="00B442CF" w:rsidRPr="009B02ED" w:rsidRDefault="004F5F3F" w:rsidP="00B442CF">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31926FE7" w:rsidRPr="14739E10">
        <w:rPr>
          <w:rFonts w:ascii="Arial" w:hAnsi="Arial" w:cs="Arial"/>
          <w:b/>
          <w:bCs/>
          <w:color w:val="000000" w:themeColor="text1"/>
          <w:sz w:val="20"/>
          <w:szCs w:val="20"/>
          <w:lang w:val="mn-MN"/>
        </w:rPr>
        <w:t>92</w:t>
      </w:r>
      <w:r w:rsidR="00B442CF" w:rsidRPr="14739E10">
        <w:rPr>
          <w:rFonts w:ascii="Arial" w:hAnsi="Arial" w:cs="Arial"/>
          <w:b/>
          <w:bCs/>
          <w:color w:val="000000" w:themeColor="text1"/>
          <w:sz w:val="20"/>
          <w:szCs w:val="20"/>
          <w:lang w:val="mn-MN"/>
        </w:rPr>
        <w:t xml:space="preserve"> </w:t>
      </w:r>
      <w:r w:rsidR="00B442CF" w:rsidRPr="14739E10">
        <w:rPr>
          <w:rFonts w:ascii="Arial" w:hAnsi="Arial" w:cs="Arial"/>
          <w:b/>
          <w:bCs/>
          <w:sz w:val="20"/>
          <w:szCs w:val="20"/>
          <w:lang w:val="mn-MN"/>
        </w:rPr>
        <w:t>Нийт эфир тасарсан хугацаа</w:t>
      </w:r>
      <w:r w:rsidR="00B442CF" w:rsidRPr="14739E10">
        <w:rPr>
          <w:rFonts w:ascii="Arial" w:hAnsi="Arial" w:cs="Arial"/>
          <w:sz w:val="20"/>
          <w:szCs w:val="20"/>
          <w:lang w:val="mn-MN"/>
        </w:rPr>
        <w:t xml:space="preserve">- Тайлант хугацаанд эфир тасарсан нийт цагийг нөхнө. Нийт эфир тасарсан хугацаа нь </w:t>
      </w:r>
      <w:r w:rsidR="4D5F8923" w:rsidRPr="14739E10">
        <w:rPr>
          <w:rFonts w:ascii="Arial" w:hAnsi="Arial" w:cs="Arial"/>
          <w:sz w:val="20"/>
          <w:szCs w:val="20"/>
          <w:lang w:val="mn-MN"/>
        </w:rPr>
        <w:t xml:space="preserve">93-95 </w:t>
      </w:r>
      <w:r w:rsidR="5B13BA33" w:rsidRPr="14739E10">
        <w:rPr>
          <w:rFonts w:ascii="Arial" w:hAnsi="Arial" w:cs="Arial"/>
          <w:sz w:val="20"/>
          <w:szCs w:val="20"/>
          <w:lang w:val="mn-MN"/>
        </w:rPr>
        <w:t xml:space="preserve">дугаар </w:t>
      </w:r>
      <w:r w:rsidR="00B442CF" w:rsidRPr="14739E10">
        <w:rPr>
          <w:rFonts w:ascii="Arial" w:hAnsi="Arial" w:cs="Arial"/>
          <w:sz w:val="20"/>
          <w:szCs w:val="20"/>
          <w:lang w:val="mn-MN"/>
        </w:rPr>
        <w:t xml:space="preserve">мөрүүдийн нийлбэр дүн байна. </w:t>
      </w:r>
    </w:p>
    <w:p w14:paraId="661FE659" w14:textId="068EA3FA" w:rsidR="00B442CF" w:rsidRPr="009B02ED" w:rsidRDefault="004F5F3F" w:rsidP="00B442CF">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3609312E" w:rsidRPr="14739E10">
        <w:rPr>
          <w:rFonts w:ascii="Arial" w:hAnsi="Arial" w:cs="Arial"/>
          <w:b/>
          <w:bCs/>
          <w:color w:val="000000" w:themeColor="text1"/>
          <w:sz w:val="20"/>
          <w:szCs w:val="20"/>
          <w:lang w:val="mn-MN"/>
        </w:rPr>
        <w:t>93-95</w:t>
      </w:r>
      <w:r w:rsidR="00B442CF" w:rsidRPr="14739E10">
        <w:rPr>
          <w:rFonts w:ascii="Arial" w:hAnsi="Arial" w:cs="Arial"/>
          <w:b/>
          <w:bCs/>
          <w:color w:val="000000" w:themeColor="text1"/>
          <w:sz w:val="20"/>
          <w:szCs w:val="20"/>
          <w:lang w:val="mn-MN"/>
        </w:rPr>
        <w:t xml:space="preserve"> </w:t>
      </w:r>
      <w:r w:rsidR="00B442CF" w:rsidRPr="14739E10">
        <w:rPr>
          <w:rFonts w:ascii="Arial" w:hAnsi="Arial" w:cs="Arial"/>
          <w:b/>
          <w:bCs/>
          <w:sz w:val="20"/>
          <w:szCs w:val="20"/>
          <w:lang w:val="mn-MN"/>
        </w:rPr>
        <w:t>Эфирийн тасралт шалтгаанаар</w:t>
      </w:r>
      <w:r w:rsidR="00B442CF" w:rsidRPr="14739E10">
        <w:rPr>
          <w:rFonts w:ascii="Arial" w:hAnsi="Arial" w:cs="Arial"/>
          <w:sz w:val="20"/>
          <w:szCs w:val="20"/>
          <w:lang w:val="mn-MN"/>
        </w:rPr>
        <w:t>- Тайлант хугацаанд эфирийн тасралтыг шалтгааныг үзүүлэлт тус бүрийн цагаар гарган бөглөх.</w:t>
      </w:r>
    </w:p>
    <w:p w14:paraId="0CDEEFF2" w14:textId="2878D9EA" w:rsidR="00B442CF" w:rsidRPr="009B02ED" w:rsidRDefault="004F5F3F" w:rsidP="00B442CF">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00C267C0" w:rsidRPr="14739E10">
        <w:rPr>
          <w:rFonts w:ascii="Arial" w:hAnsi="Arial" w:cs="Arial"/>
          <w:b/>
          <w:bCs/>
          <w:color w:val="000000" w:themeColor="text1"/>
          <w:sz w:val="20"/>
          <w:szCs w:val="20"/>
          <w:lang w:val="mn-MN"/>
        </w:rPr>
        <w:t>9</w:t>
      </w:r>
      <w:r w:rsidR="51CB29DD" w:rsidRPr="14739E10">
        <w:rPr>
          <w:rFonts w:ascii="Arial" w:hAnsi="Arial" w:cs="Arial"/>
          <w:b/>
          <w:bCs/>
          <w:color w:val="000000" w:themeColor="text1"/>
          <w:sz w:val="20"/>
          <w:szCs w:val="20"/>
          <w:lang w:val="mn-MN"/>
        </w:rPr>
        <w:t>6</w:t>
      </w:r>
      <w:r w:rsidR="00B442CF" w:rsidRPr="14739E10">
        <w:rPr>
          <w:rFonts w:ascii="Arial" w:hAnsi="Arial" w:cs="Arial"/>
          <w:b/>
          <w:bCs/>
          <w:color w:val="000000" w:themeColor="text1"/>
          <w:sz w:val="20"/>
          <w:szCs w:val="20"/>
          <w:lang w:val="mn-MN"/>
        </w:rPr>
        <w:t xml:space="preserve"> </w:t>
      </w:r>
      <w:r w:rsidR="00B442CF" w:rsidRPr="14739E10">
        <w:rPr>
          <w:rFonts w:ascii="Arial" w:hAnsi="Arial" w:cs="Arial"/>
          <w:b/>
          <w:bCs/>
          <w:sz w:val="20"/>
          <w:szCs w:val="20"/>
          <w:lang w:val="mn-MN"/>
        </w:rPr>
        <w:t xml:space="preserve">Үзэгчээс ирүүлсэн нийт өргөдөл, </w:t>
      </w:r>
      <w:r w:rsidR="15D03E4F" w:rsidRPr="14739E10">
        <w:rPr>
          <w:rFonts w:ascii="Arial" w:hAnsi="Arial" w:cs="Arial"/>
          <w:b/>
          <w:bCs/>
          <w:sz w:val="20"/>
          <w:szCs w:val="20"/>
          <w:lang w:val="mn-MN"/>
        </w:rPr>
        <w:t>гомдлын</w:t>
      </w:r>
      <w:r w:rsidR="00B442CF" w:rsidRPr="14739E10">
        <w:rPr>
          <w:rFonts w:ascii="Arial" w:hAnsi="Arial" w:cs="Arial"/>
          <w:b/>
          <w:bCs/>
          <w:sz w:val="20"/>
          <w:szCs w:val="20"/>
          <w:lang w:val="mn-MN"/>
        </w:rPr>
        <w:t xml:space="preserve"> тоо</w:t>
      </w:r>
      <w:r w:rsidR="00B442CF" w:rsidRPr="14739E10">
        <w:rPr>
          <w:rFonts w:ascii="Arial" w:hAnsi="Arial" w:cs="Arial"/>
          <w:sz w:val="20"/>
          <w:szCs w:val="20"/>
          <w:lang w:val="mn-MN"/>
        </w:rPr>
        <w:t xml:space="preserve">- Тайлант хугацаанд үзэгчээс ирсэн өргөдөл, </w:t>
      </w:r>
      <w:r w:rsidR="15D03E4F" w:rsidRPr="14739E10">
        <w:rPr>
          <w:rFonts w:ascii="Arial" w:hAnsi="Arial" w:cs="Arial"/>
          <w:sz w:val="20"/>
          <w:szCs w:val="20"/>
          <w:lang w:val="mn-MN"/>
        </w:rPr>
        <w:t>гомдлын</w:t>
      </w:r>
      <w:r w:rsidR="00B442CF" w:rsidRPr="14739E10">
        <w:rPr>
          <w:rFonts w:ascii="Arial" w:hAnsi="Arial" w:cs="Arial"/>
          <w:sz w:val="20"/>
          <w:szCs w:val="20"/>
          <w:lang w:val="mn-MN"/>
        </w:rPr>
        <w:t xml:space="preserve"> нийт тоо нөхнө. Нийт</w:t>
      </w:r>
      <w:r w:rsidR="00AD2099" w:rsidRPr="14739E10">
        <w:rPr>
          <w:rFonts w:ascii="Arial" w:hAnsi="Arial" w:cs="Arial"/>
          <w:sz w:val="20"/>
          <w:szCs w:val="20"/>
          <w:lang w:val="mn-MN"/>
        </w:rPr>
        <w:t xml:space="preserve"> өргөдөл,</w:t>
      </w:r>
      <w:r w:rsidR="00B442CF" w:rsidRPr="14739E10">
        <w:rPr>
          <w:rFonts w:ascii="Arial" w:hAnsi="Arial" w:cs="Arial"/>
          <w:sz w:val="20"/>
          <w:szCs w:val="20"/>
          <w:lang w:val="mn-MN"/>
        </w:rPr>
        <w:t xml:space="preserve"> </w:t>
      </w:r>
      <w:r w:rsidR="722EF721" w:rsidRPr="14739E10">
        <w:rPr>
          <w:rFonts w:ascii="Arial" w:hAnsi="Arial" w:cs="Arial"/>
          <w:sz w:val="20"/>
          <w:szCs w:val="20"/>
          <w:lang w:val="mn-MN"/>
        </w:rPr>
        <w:t>гомдол</w:t>
      </w:r>
      <w:r w:rsidR="00B442CF" w:rsidRPr="14739E10">
        <w:rPr>
          <w:rFonts w:ascii="Arial" w:hAnsi="Arial" w:cs="Arial"/>
          <w:sz w:val="20"/>
          <w:szCs w:val="20"/>
          <w:lang w:val="mn-MN"/>
        </w:rPr>
        <w:t xml:space="preserve"> нь </w:t>
      </w:r>
      <w:r w:rsidR="57BC8B02" w:rsidRPr="14739E10">
        <w:rPr>
          <w:rFonts w:ascii="Arial" w:hAnsi="Arial" w:cs="Arial"/>
          <w:sz w:val="20"/>
          <w:szCs w:val="20"/>
          <w:lang w:val="mn-MN"/>
        </w:rPr>
        <w:t>97-101</w:t>
      </w:r>
      <w:r w:rsidR="00B442CF" w:rsidRPr="14739E10">
        <w:rPr>
          <w:rFonts w:ascii="Arial" w:hAnsi="Arial" w:cs="Arial"/>
          <w:sz w:val="20"/>
          <w:szCs w:val="20"/>
          <w:lang w:val="mn-MN"/>
        </w:rPr>
        <w:t xml:space="preserve"> гэсэн мөрүүдийн нийлбэр дүн</w:t>
      </w:r>
      <w:r w:rsidR="00AD2099" w:rsidRPr="14739E10">
        <w:rPr>
          <w:rFonts w:ascii="Arial" w:hAnsi="Arial" w:cs="Arial"/>
          <w:sz w:val="20"/>
          <w:szCs w:val="20"/>
          <w:lang w:val="mn-MN"/>
        </w:rPr>
        <w:t>тэй тэнцүү</w:t>
      </w:r>
      <w:r w:rsidR="00B442CF" w:rsidRPr="14739E10">
        <w:rPr>
          <w:rFonts w:ascii="Arial" w:hAnsi="Arial" w:cs="Arial"/>
          <w:sz w:val="20"/>
          <w:szCs w:val="20"/>
          <w:lang w:val="mn-MN"/>
        </w:rPr>
        <w:t xml:space="preserve"> байна.</w:t>
      </w:r>
    </w:p>
    <w:p w14:paraId="1C6C1CEA" w14:textId="08E311BC" w:rsidR="00AD2099" w:rsidRPr="009B02ED" w:rsidRDefault="00AD2099" w:rsidP="00AE715A">
      <w:pPr>
        <w:jc w:val="both"/>
        <w:rPr>
          <w:rFonts w:ascii="Arial" w:hAnsi="Arial" w:cs="Arial"/>
          <w:color w:val="000000" w:themeColor="text1"/>
          <w:sz w:val="20"/>
          <w:szCs w:val="20"/>
          <w:lang w:val="mn-MN"/>
        </w:rPr>
      </w:pPr>
      <w:r w:rsidRPr="1C64C2A0">
        <w:rPr>
          <w:rFonts w:ascii="Arial" w:hAnsi="Arial" w:cs="Arial"/>
          <w:color w:val="000000" w:themeColor="text1"/>
          <w:sz w:val="20"/>
          <w:szCs w:val="20"/>
          <w:lang w:val="mn-MN"/>
        </w:rPr>
        <w:t xml:space="preserve">Нэг хэрэглэгч нэг сэдвээр нэгээс илүү </w:t>
      </w:r>
      <w:r w:rsidR="722EF721" w:rsidRPr="1C64C2A0">
        <w:rPr>
          <w:rFonts w:ascii="Arial" w:hAnsi="Arial" w:cs="Arial"/>
          <w:color w:val="000000" w:themeColor="text1"/>
          <w:sz w:val="20"/>
          <w:szCs w:val="20"/>
          <w:lang w:val="mn-MN"/>
        </w:rPr>
        <w:t>гомдол</w:t>
      </w:r>
      <w:r w:rsidRPr="1C64C2A0">
        <w:rPr>
          <w:rFonts w:ascii="Arial" w:hAnsi="Arial" w:cs="Arial"/>
          <w:color w:val="000000" w:themeColor="text1"/>
          <w:sz w:val="20"/>
          <w:szCs w:val="20"/>
          <w:lang w:val="mn-MN"/>
        </w:rPr>
        <w:t xml:space="preserve"> гаргах тохиолдолд </w:t>
      </w:r>
      <w:r w:rsidR="15D03E4F" w:rsidRPr="1C64C2A0">
        <w:rPr>
          <w:rFonts w:ascii="Arial" w:hAnsi="Arial" w:cs="Arial"/>
          <w:color w:val="000000" w:themeColor="text1"/>
          <w:sz w:val="20"/>
          <w:szCs w:val="20"/>
          <w:lang w:val="mn-MN"/>
        </w:rPr>
        <w:t>гомдлын</w:t>
      </w:r>
      <w:r w:rsidRPr="1C64C2A0">
        <w:rPr>
          <w:rFonts w:ascii="Arial" w:hAnsi="Arial" w:cs="Arial"/>
          <w:color w:val="000000" w:themeColor="text1"/>
          <w:sz w:val="20"/>
          <w:szCs w:val="20"/>
          <w:lang w:val="mn-MN"/>
        </w:rPr>
        <w:t xml:space="preserve"> тохиолдол тус бүрийг тусад нь тоолно. Хэрэв үйлчлүүлэгч одоо байгаа </w:t>
      </w:r>
      <w:r w:rsidR="3747EFEC" w:rsidRPr="1C64C2A0">
        <w:rPr>
          <w:rFonts w:ascii="Arial" w:hAnsi="Arial" w:cs="Arial"/>
          <w:color w:val="000000" w:themeColor="text1"/>
          <w:sz w:val="20"/>
          <w:szCs w:val="20"/>
          <w:lang w:val="mn-MN"/>
        </w:rPr>
        <w:t>гомдлыг</w:t>
      </w:r>
      <w:r w:rsidRPr="1C64C2A0">
        <w:rPr>
          <w:rFonts w:ascii="Arial" w:hAnsi="Arial" w:cs="Arial"/>
          <w:color w:val="000000" w:themeColor="text1"/>
          <w:sz w:val="20"/>
          <w:szCs w:val="20"/>
          <w:lang w:val="mn-MN"/>
        </w:rPr>
        <w:t xml:space="preserve"> хаахаас өмнө дахин </w:t>
      </w:r>
      <w:r w:rsidR="722EF721" w:rsidRPr="1C64C2A0">
        <w:rPr>
          <w:rFonts w:ascii="Arial" w:hAnsi="Arial" w:cs="Arial"/>
          <w:color w:val="000000" w:themeColor="text1"/>
          <w:sz w:val="20"/>
          <w:szCs w:val="20"/>
          <w:lang w:val="mn-MN"/>
        </w:rPr>
        <w:t>гомдол</w:t>
      </w:r>
      <w:r w:rsidRPr="1C64C2A0">
        <w:rPr>
          <w:rFonts w:ascii="Arial" w:hAnsi="Arial" w:cs="Arial"/>
          <w:color w:val="000000" w:themeColor="text1"/>
          <w:sz w:val="20"/>
          <w:szCs w:val="20"/>
          <w:lang w:val="mn-MN"/>
        </w:rPr>
        <w:t xml:space="preserve"> гаргавал түүнийг тусдаа </w:t>
      </w:r>
      <w:r w:rsidR="722EF721" w:rsidRPr="1C64C2A0">
        <w:rPr>
          <w:rFonts w:ascii="Arial" w:hAnsi="Arial" w:cs="Arial"/>
          <w:color w:val="000000" w:themeColor="text1"/>
          <w:sz w:val="20"/>
          <w:szCs w:val="20"/>
          <w:lang w:val="mn-MN"/>
        </w:rPr>
        <w:t>гомдол</w:t>
      </w:r>
      <w:r w:rsidRPr="1C64C2A0">
        <w:rPr>
          <w:rFonts w:ascii="Arial" w:hAnsi="Arial" w:cs="Arial"/>
          <w:color w:val="000000" w:themeColor="text1"/>
          <w:sz w:val="20"/>
          <w:szCs w:val="20"/>
          <w:lang w:val="mn-MN"/>
        </w:rPr>
        <w:t xml:space="preserve"> гэж үзэхгүй, харин эхний хаагдаагүй </w:t>
      </w:r>
      <w:r w:rsidR="15D03E4F" w:rsidRPr="1C64C2A0">
        <w:rPr>
          <w:rFonts w:ascii="Arial" w:hAnsi="Arial" w:cs="Arial"/>
          <w:color w:val="000000" w:themeColor="text1"/>
          <w:sz w:val="20"/>
          <w:szCs w:val="20"/>
          <w:lang w:val="mn-MN"/>
        </w:rPr>
        <w:t>гомдлын</w:t>
      </w:r>
      <w:r w:rsidRPr="1C64C2A0">
        <w:rPr>
          <w:rFonts w:ascii="Arial" w:hAnsi="Arial" w:cs="Arial"/>
          <w:color w:val="000000" w:themeColor="text1"/>
          <w:sz w:val="20"/>
          <w:szCs w:val="20"/>
          <w:lang w:val="mn-MN"/>
        </w:rPr>
        <w:t xml:space="preserve"> үргэлжлэл гэж үзнэ</w:t>
      </w:r>
    </w:p>
    <w:p w14:paraId="7BD3B54F" w14:textId="018F195D" w:rsidR="00B442CF" w:rsidRPr="009B02ED" w:rsidRDefault="004F5F3F" w:rsidP="1C64C2A0">
      <w:pPr>
        <w:jc w:val="both"/>
        <w:rPr>
          <w:rFonts w:ascii="Arial" w:hAnsi="Arial" w:cs="Arial"/>
          <w:color w:val="000000" w:themeColor="text1"/>
          <w:sz w:val="20"/>
          <w:szCs w:val="20"/>
          <w:lang w:val="mn-MN"/>
        </w:rPr>
      </w:pPr>
      <w:r w:rsidRPr="14739E10">
        <w:rPr>
          <w:rFonts w:ascii="Arial" w:hAnsi="Arial" w:cs="Arial"/>
          <w:b/>
          <w:bCs/>
          <w:color w:val="000000" w:themeColor="text1"/>
          <w:sz w:val="20"/>
          <w:szCs w:val="20"/>
          <w:lang w:val="mn-MN"/>
        </w:rPr>
        <w:t>МӨРИЙН ДУГААР</w:t>
      </w:r>
      <w:r w:rsidR="00B442CF" w:rsidRPr="14739E10">
        <w:rPr>
          <w:rFonts w:ascii="Arial" w:hAnsi="Arial" w:cs="Arial"/>
          <w:b/>
          <w:bCs/>
          <w:color w:val="000000" w:themeColor="text1"/>
          <w:sz w:val="20"/>
          <w:szCs w:val="20"/>
          <w:lang w:val="mn-MN"/>
        </w:rPr>
        <w:t>:</w:t>
      </w:r>
      <w:r w:rsidR="00C267C0" w:rsidRPr="14739E10">
        <w:rPr>
          <w:rFonts w:ascii="Arial" w:hAnsi="Arial" w:cs="Arial"/>
          <w:b/>
          <w:bCs/>
          <w:color w:val="000000" w:themeColor="text1"/>
          <w:sz w:val="20"/>
          <w:szCs w:val="20"/>
          <w:lang w:val="mn-MN"/>
        </w:rPr>
        <w:t>9</w:t>
      </w:r>
      <w:r w:rsidR="55B67B88" w:rsidRPr="14739E10">
        <w:rPr>
          <w:rFonts w:ascii="Arial" w:hAnsi="Arial" w:cs="Arial"/>
          <w:b/>
          <w:bCs/>
          <w:color w:val="000000" w:themeColor="text1"/>
          <w:sz w:val="20"/>
          <w:szCs w:val="20"/>
          <w:lang w:val="mn-MN"/>
        </w:rPr>
        <w:t>7-101</w:t>
      </w:r>
      <w:r w:rsidR="00B442CF" w:rsidRPr="14739E10">
        <w:rPr>
          <w:rFonts w:ascii="Arial" w:hAnsi="Arial" w:cs="Arial"/>
          <w:b/>
          <w:bCs/>
          <w:color w:val="000000" w:themeColor="text1"/>
          <w:sz w:val="20"/>
          <w:szCs w:val="20"/>
          <w:lang w:val="mn-MN"/>
        </w:rPr>
        <w:t xml:space="preserve"> Өргөдөл, </w:t>
      </w:r>
      <w:r w:rsidR="15D03E4F" w:rsidRPr="14739E10">
        <w:rPr>
          <w:rFonts w:ascii="Arial" w:hAnsi="Arial" w:cs="Arial"/>
          <w:b/>
          <w:bCs/>
          <w:color w:val="000000" w:themeColor="text1"/>
          <w:sz w:val="20"/>
          <w:szCs w:val="20"/>
          <w:lang w:val="mn-MN"/>
        </w:rPr>
        <w:t>гомдлын</w:t>
      </w:r>
      <w:r w:rsidR="00B442CF" w:rsidRPr="14739E10">
        <w:rPr>
          <w:rFonts w:ascii="Arial" w:hAnsi="Arial" w:cs="Arial"/>
          <w:b/>
          <w:bCs/>
          <w:color w:val="000000" w:themeColor="text1"/>
          <w:sz w:val="20"/>
          <w:szCs w:val="20"/>
          <w:lang w:val="mn-MN"/>
        </w:rPr>
        <w:t xml:space="preserve"> тоо, төрлөөр</w:t>
      </w:r>
      <w:r w:rsidR="00B442CF" w:rsidRPr="14739E10">
        <w:rPr>
          <w:rFonts w:ascii="Arial" w:hAnsi="Arial" w:cs="Arial"/>
          <w:color w:val="000000" w:themeColor="text1"/>
          <w:sz w:val="20"/>
          <w:szCs w:val="20"/>
          <w:lang w:val="mn-MN"/>
        </w:rPr>
        <w:t xml:space="preserve">- Тайлант хугацаанд ирсэн өргөдөл </w:t>
      </w:r>
      <w:r w:rsidR="3747EFEC" w:rsidRPr="14739E10">
        <w:rPr>
          <w:rFonts w:ascii="Arial" w:hAnsi="Arial" w:cs="Arial"/>
          <w:color w:val="000000" w:themeColor="text1"/>
          <w:sz w:val="20"/>
          <w:szCs w:val="20"/>
          <w:lang w:val="mn-MN"/>
        </w:rPr>
        <w:t>гомдлыг</w:t>
      </w:r>
      <w:r w:rsidR="00B442CF" w:rsidRPr="14739E10">
        <w:rPr>
          <w:rFonts w:ascii="Arial" w:hAnsi="Arial" w:cs="Arial"/>
          <w:color w:val="000000" w:themeColor="text1"/>
          <w:sz w:val="20"/>
          <w:szCs w:val="20"/>
          <w:lang w:val="mn-MN"/>
        </w:rPr>
        <w:t xml:space="preserve"> төрөл тус бүрийн тоог </w:t>
      </w:r>
      <w:r w:rsidR="001D1A88" w:rsidRPr="14739E10">
        <w:rPr>
          <w:rFonts w:ascii="Arial" w:hAnsi="Arial" w:cs="Arial"/>
          <w:color w:val="000000" w:themeColor="text1"/>
          <w:sz w:val="20"/>
          <w:szCs w:val="20"/>
          <w:lang w:val="mn-MN"/>
        </w:rPr>
        <w:t>бөглөх</w:t>
      </w:r>
      <w:r w:rsidR="00B442CF" w:rsidRPr="14739E10">
        <w:rPr>
          <w:rFonts w:ascii="Arial" w:hAnsi="Arial" w:cs="Arial"/>
          <w:color w:val="000000" w:themeColor="text1"/>
          <w:sz w:val="20"/>
          <w:szCs w:val="20"/>
          <w:lang w:val="mn-MN"/>
        </w:rPr>
        <w:t>.</w:t>
      </w:r>
    </w:p>
    <w:p w14:paraId="5F4E4B7A" w14:textId="1D636C66" w:rsidR="001D1A88" w:rsidRPr="009B02ED" w:rsidRDefault="004F5F3F" w:rsidP="001D1A88">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1D1A88" w:rsidRPr="14739E10">
        <w:rPr>
          <w:rFonts w:ascii="Arial" w:hAnsi="Arial" w:cs="Arial"/>
          <w:b/>
          <w:bCs/>
          <w:color w:val="000000" w:themeColor="text1"/>
          <w:sz w:val="20"/>
          <w:szCs w:val="20"/>
          <w:lang w:val="mn-MN"/>
        </w:rPr>
        <w:t>:</w:t>
      </w:r>
      <w:r w:rsidR="44AC9C59" w:rsidRPr="14739E10">
        <w:rPr>
          <w:rFonts w:ascii="Arial" w:hAnsi="Arial" w:cs="Arial"/>
          <w:b/>
          <w:bCs/>
          <w:color w:val="000000" w:themeColor="text1"/>
          <w:sz w:val="20"/>
          <w:szCs w:val="20"/>
          <w:lang w:val="mn-MN"/>
        </w:rPr>
        <w:t>102</w:t>
      </w:r>
      <w:r w:rsidR="001D1A88" w:rsidRPr="14739E10">
        <w:rPr>
          <w:rFonts w:ascii="Arial" w:hAnsi="Arial" w:cs="Arial"/>
          <w:b/>
          <w:bCs/>
          <w:color w:val="000000" w:themeColor="text1"/>
          <w:sz w:val="20"/>
          <w:szCs w:val="20"/>
          <w:lang w:val="mn-MN"/>
        </w:rPr>
        <w:t xml:space="preserve"> Өргөдөл, </w:t>
      </w:r>
      <w:r w:rsidR="722EF721" w:rsidRPr="14739E10">
        <w:rPr>
          <w:rFonts w:ascii="Arial" w:hAnsi="Arial" w:cs="Arial"/>
          <w:b/>
          <w:bCs/>
          <w:color w:val="000000" w:themeColor="text1"/>
          <w:sz w:val="20"/>
          <w:szCs w:val="20"/>
          <w:lang w:val="mn-MN"/>
        </w:rPr>
        <w:t>гомдол</w:t>
      </w:r>
      <w:r w:rsidR="001D1A88" w:rsidRPr="14739E10">
        <w:rPr>
          <w:rFonts w:ascii="Arial" w:hAnsi="Arial" w:cs="Arial"/>
          <w:b/>
          <w:bCs/>
          <w:color w:val="000000" w:themeColor="text1"/>
          <w:sz w:val="20"/>
          <w:szCs w:val="20"/>
          <w:lang w:val="mn-MN"/>
        </w:rPr>
        <w:t>д хариу өгсөн дундаж хугацаа</w:t>
      </w:r>
      <w:r w:rsidR="001D1A88" w:rsidRPr="14739E10">
        <w:rPr>
          <w:rFonts w:ascii="Arial" w:hAnsi="Arial" w:cs="Arial"/>
          <w:color w:val="000000" w:themeColor="text1"/>
          <w:sz w:val="20"/>
          <w:szCs w:val="20"/>
          <w:lang w:val="mn-MN"/>
        </w:rPr>
        <w:t xml:space="preserve">- </w:t>
      </w:r>
      <w:r w:rsidR="001D1A88" w:rsidRPr="14739E10">
        <w:rPr>
          <w:rFonts w:ascii="Arial" w:hAnsi="Arial" w:cs="Arial"/>
          <w:sz w:val="20"/>
          <w:szCs w:val="20"/>
          <w:lang w:val="mn-MN"/>
        </w:rPr>
        <w:t xml:space="preserve">Өргөдөл </w:t>
      </w:r>
      <w:r w:rsidR="722EF721" w:rsidRPr="14739E10">
        <w:rPr>
          <w:rFonts w:ascii="Arial" w:hAnsi="Arial" w:cs="Arial"/>
          <w:sz w:val="20"/>
          <w:szCs w:val="20"/>
          <w:lang w:val="mn-MN"/>
        </w:rPr>
        <w:t>гомдол</w:t>
      </w:r>
      <w:r w:rsidR="001D1A88" w:rsidRPr="14739E10">
        <w:rPr>
          <w:rFonts w:ascii="Arial" w:hAnsi="Arial" w:cs="Arial"/>
          <w:sz w:val="20"/>
          <w:szCs w:val="20"/>
          <w:lang w:val="mn-MN"/>
        </w:rPr>
        <w:t xml:space="preserve"> тус бүрийг хүлээн авснаас хойш хариу өгсөн хугацааны нийлбэрийг нийт өргөдөл </w:t>
      </w:r>
      <w:r w:rsidR="15D03E4F" w:rsidRPr="14739E10">
        <w:rPr>
          <w:rFonts w:ascii="Arial" w:hAnsi="Arial" w:cs="Arial"/>
          <w:sz w:val="20"/>
          <w:szCs w:val="20"/>
          <w:lang w:val="mn-MN"/>
        </w:rPr>
        <w:t>гомдлын</w:t>
      </w:r>
      <w:r w:rsidR="001D1A88" w:rsidRPr="14739E10">
        <w:rPr>
          <w:rFonts w:ascii="Arial" w:hAnsi="Arial" w:cs="Arial"/>
          <w:sz w:val="20"/>
          <w:szCs w:val="20"/>
          <w:lang w:val="mn-MN"/>
        </w:rPr>
        <w:t xml:space="preserve"> тоонд харьцуулж гаргана.</w:t>
      </w:r>
    </w:p>
    <w:p w14:paraId="37094D87" w14:textId="64F81D26" w:rsidR="00826369" w:rsidRPr="009B02ED" w:rsidRDefault="004F5F3F" w:rsidP="00826369">
      <w:pPr>
        <w:jc w:val="both"/>
        <w:rPr>
          <w:rFonts w:ascii="Arial" w:hAnsi="Arial" w:cs="Arial"/>
          <w:sz w:val="20"/>
          <w:szCs w:val="20"/>
          <w:lang w:val="mn-MN"/>
        </w:rPr>
      </w:pPr>
      <w:r w:rsidRPr="14739E10">
        <w:rPr>
          <w:rFonts w:ascii="Arial" w:hAnsi="Arial" w:cs="Arial"/>
          <w:b/>
          <w:bCs/>
          <w:color w:val="000000" w:themeColor="text1"/>
          <w:sz w:val="20"/>
          <w:szCs w:val="20"/>
          <w:lang w:val="mn-MN"/>
        </w:rPr>
        <w:t>МӨРИЙН ДУГААР</w:t>
      </w:r>
      <w:r w:rsidR="001D1A88" w:rsidRPr="14739E10">
        <w:rPr>
          <w:rFonts w:ascii="Arial" w:hAnsi="Arial" w:cs="Arial"/>
          <w:b/>
          <w:bCs/>
          <w:color w:val="000000" w:themeColor="text1"/>
          <w:sz w:val="20"/>
          <w:szCs w:val="20"/>
          <w:lang w:val="mn-MN"/>
        </w:rPr>
        <w:t>:</w:t>
      </w:r>
      <w:r w:rsidR="05B4FDDF" w:rsidRPr="14739E10">
        <w:rPr>
          <w:rFonts w:ascii="Arial" w:hAnsi="Arial" w:cs="Arial"/>
          <w:b/>
          <w:bCs/>
          <w:color w:val="000000" w:themeColor="text1"/>
          <w:sz w:val="20"/>
          <w:szCs w:val="20"/>
          <w:lang w:val="mn-MN"/>
        </w:rPr>
        <w:t>103</w:t>
      </w:r>
      <w:r w:rsidR="001D1A88" w:rsidRPr="14739E10">
        <w:rPr>
          <w:rFonts w:ascii="Arial" w:hAnsi="Arial" w:cs="Arial"/>
          <w:b/>
          <w:bCs/>
          <w:color w:val="000000" w:themeColor="text1"/>
          <w:sz w:val="20"/>
          <w:szCs w:val="20"/>
          <w:lang w:val="mn-MN"/>
        </w:rPr>
        <w:t xml:space="preserve"> </w:t>
      </w:r>
      <w:r w:rsidR="001D1A88" w:rsidRPr="14739E10">
        <w:rPr>
          <w:rFonts w:ascii="Arial" w:hAnsi="Arial" w:cs="Arial"/>
          <w:b/>
          <w:bCs/>
          <w:sz w:val="20"/>
          <w:szCs w:val="20"/>
          <w:lang w:val="mn-MN"/>
        </w:rPr>
        <w:t xml:space="preserve">Шийдвэрлэгдээгүй өргөдөл, </w:t>
      </w:r>
      <w:r w:rsidR="15D03E4F" w:rsidRPr="14739E10">
        <w:rPr>
          <w:rFonts w:ascii="Arial" w:hAnsi="Arial" w:cs="Arial"/>
          <w:b/>
          <w:bCs/>
          <w:sz w:val="20"/>
          <w:szCs w:val="20"/>
          <w:lang w:val="mn-MN"/>
        </w:rPr>
        <w:t>гомдлын</w:t>
      </w:r>
      <w:r w:rsidR="001D1A88" w:rsidRPr="14739E10">
        <w:rPr>
          <w:rFonts w:ascii="Arial" w:hAnsi="Arial" w:cs="Arial"/>
          <w:b/>
          <w:bCs/>
          <w:sz w:val="20"/>
          <w:szCs w:val="20"/>
          <w:lang w:val="mn-MN"/>
        </w:rPr>
        <w:t xml:space="preserve"> тоо</w:t>
      </w:r>
      <w:r w:rsidR="001D1A88" w:rsidRPr="14739E10">
        <w:rPr>
          <w:rFonts w:ascii="Arial" w:hAnsi="Arial" w:cs="Arial"/>
          <w:sz w:val="20"/>
          <w:szCs w:val="20"/>
          <w:lang w:val="mn-MN"/>
        </w:rPr>
        <w:t xml:space="preserve">- Тайлант хугацаанд шийдвэрлэгдээгүй өргөдөл, </w:t>
      </w:r>
      <w:r w:rsidR="15D03E4F" w:rsidRPr="14739E10">
        <w:rPr>
          <w:rFonts w:ascii="Arial" w:hAnsi="Arial" w:cs="Arial"/>
          <w:sz w:val="20"/>
          <w:szCs w:val="20"/>
          <w:lang w:val="mn-MN"/>
        </w:rPr>
        <w:t>гомдлын</w:t>
      </w:r>
      <w:r w:rsidR="001D1A88" w:rsidRPr="14739E10">
        <w:rPr>
          <w:rFonts w:ascii="Arial" w:hAnsi="Arial" w:cs="Arial"/>
          <w:sz w:val="20"/>
          <w:szCs w:val="20"/>
          <w:lang w:val="mn-MN"/>
        </w:rPr>
        <w:t xml:space="preserve"> тоог бөглөх.</w:t>
      </w:r>
    </w:p>
    <w:p w14:paraId="5375F8D1" w14:textId="77777777" w:rsidR="00AD2099" w:rsidRPr="009B02ED" w:rsidRDefault="00AD2099" w:rsidP="00154096">
      <w:pPr>
        <w:jc w:val="both"/>
        <w:rPr>
          <w:rFonts w:ascii="Arial" w:hAnsi="Arial" w:cs="Arial"/>
          <w:bCs/>
          <w:sz w:val="20"/>
          <w:szCs w:val="20"/>
          <w:lang w:val="mn-MN"/>
        </w:rPr>
      </w:pPr>
    </w:p>
    <w:p w14:paraId="00465AB5" w14:textId="77777777" w:rsidR="00AD2099" w:rsidRPr="009B02ED" w:rsidRDefault="00AD2099" w:rsidP="00154096">
      <w:pPr>
        <w:jc w:val="both"/>
        <w:rPr>
          <w:rFonts w:ascii="Arial" w:hAnsi="Arial" w:cs="Arial"/>
          <w:bCs/>
          <w:sz w:val="20"/>
          <w:szCs w:val="20"/>
          <w:lang w:val="mn-MN"/>
        </w:rPr>
      </w:pPr>
    </w:p>
    <w:p w14:paraId="774C2100" w14:textId="77777777" w:rsidR="00411BF4" w:rsidRPr="009B02ED" w:rsidRDefault="00411BF4" w:rsidP="00411BF4">
      <w:pPr>
        <w:spacing w:after="0"/>
        <w:jc w:val="center"/>
        <w:rPr>
          <w:rFonts w:ascii="Arial" w:hAnsi="Arial" w:cs="Arial"/>
          <w:b/>
          <w:bCs/>
          <w:sz w:val="20"/>
          <w:szCs w:val="20"/>
          <w:lang w:val="mn-MN"/>
        </w:rPr>
      </w:pPr>
      <w:r w:rsidRPr="009B02ED">
        <w:rPr>
          <w:rFonts w:ascii="Arial" w:hAnsi="Arial" w:cs="Arial"/>
          <w:b/>
          <w:bCs/>
          <w:sz w:val="20"/>
          <w:szCs w:val="20"/>
          <w:lang w:val="mn-MN"/>
        </w:rPr>
        <w:t>ХАРИЛЦАА ХОЛБООНЫ ЗОХИЦУУЛАХ ХОРОО</w:t>
      </w:r>
    </w:p>
    <w:p w14:paraId="3E9AFC4E" w14:textId="77777777" w:rsidR="00411BF4" w:rsidRPr="009B02ED" w:rsidRDefault="00411BF4" w:rsidP="00411BF4">
      <w:pPr>
        <w:spacing w:after="0"/>
        <w:jc w:val="center"/>
        <w:rPr>
          <w:rFonts w:ascii="Arial" w:hAnsi="Arial" w:cs="Arial"/>
          <w:b/>
          <w:bCs/>
          <w:sz w:val="20"/>
          <w:szCs w:val="20"/>
          <w:lang w:val="mn-MN"/>
        </w:rPr>
      </w:pPr>
      <w:r w:rsidRPr="009B02ED">
        <w:rPr>
          <w:rFonts w:ascii="Arial" w:hAnsi="Arial" w:cs="Arial"/>
          <w:b/>
          <w:bCs/>
          <w:sz w:val="20"/>
          <w:szCs w:val="20"/>
          <w:lang w:val="mn-MN"/>
        </w:rPr>
        <w:t>Зах зээл, үнэ тарифын зохицуулалтын газар</w:t>
      </w:r>
    </w:p>
    <w:p w14:paraId="5ACE0730" w14:textId="77777777" w:rsidR="00411BF4" w:rsidRPr="009B02ED" w:rsidRDefault="00411BF4" w:rsidP="00411BF4">
      <w:pPr>
        <w:spacing w:after="0"/>
        <w:jc w:val="center"/>
        <w:rPr>
          <w:rFonts w:ascii="Arial" w:hAnsi="Arial" w:cs="Arial"/>
          <w:b/>
          <w:bCs/>
          <w:sz w:val="20"/>
          <w:szCs w:val="20"/>
          <w:lang w:val="mn-MN"/>
        </w:rPr>
      </w:pPr>
      <w:r w:rsidRPr="009B02ED">
        <w:rPr>
          <w:rFonts w:ascii="Arial" w:hAnsi="Arial" w:cs="Arial"/>
          <w:b/>
          <w:bCs/>
          <w:sz w:val="20"/>
          <w:szCs w:val="20"/>
          <w:lang w:val="mn-MN"/>
        </w:rPr>
        <w:t>Судалгаа шинжилгээний хэлтэс</w:t>
      </w:r>
    </w:p>
    <w:p w14:paraId="229CD712" w14:textId="6FD73C92" w:rsidR="000204BE" w:rsidRDefault="00411BF4" w:rsidP="00AD2099">
      <w:pPr>
        <w:spacing w:after="0"/>
        <w:jc w:val="center"/>
        <w:rPr>
          <w:rFonts w:ascii="Arial" w:hAnsi="Arial" w:cs="Arial"/>
          <w:b/>
          <w:bCs/>
          <w:sz w:val="20"/>
          <w:szCs w:val="20"/>
          <w:lang w:val="mn-MN"/>
        </w:rPr>
      </w:pPr>
      <w:r w:rsidRPr="009B02ED">
        <w:rPr>
          <w:rFonts w:ascii="Arial" w:hAnsi="Arial" w:cs="Arial"/>
          <w:b/>
          <w:bCs/>
          <w:sz w:val="20"/>
          <w:szCs w:val="20"/>
          <w:lang w:val="mn-MN"/>
        </w:rPr>
        <w:t>Утас: 11-304258</w:t>
      </w:r>
    </w:p>
    <w:p w14:paraId="4F7C8118" w14:textId="77777777" w:rsidR="002D38FF" w:rsidRDefault="002D38FF" w:rsidP="00AD2099">
      <w:pPr>
        <w:spacing w:after="0"/>
        <w:jc w:val="center"/>
        <w:rPr>
          <w:rFonts w:ascii="Arial" w:hAnsi="Arial" w:cs="Arial"/>
          <w:b/>
          <w:bCs/>
          <w:sz w:val="20"/>
          <w:szCs w:val="20"/>
          <w:lang w:val="mn-MN"/>
        </w:rPr>
      </w:pPr>
    </w:p>
    <w:p w14:paraId="7D70A9A1" w14:textId="77777777" w:rsidR="00911C11" w:rsidRDefault="00911C11" w:rsidP="00AD2099">
      <w:pPr>
        <w:spacing w:after="0"/>
        <w:jc w:val="center"/>
        <w:rPr>
          <w:rFonts w:ascii="Arial" w:hAnsi="Arial" w:cs="Arial"/>
          <w:b/>
          <w:bCs/>
          <w:sz w:val="20"/>
          <w:szCs w:val="20"/>
          <w:lang w:val="mn-MN"/>
        </w:rPr>
      </w:pPr>
    </w:p>
    <w:p w14:paraId="38508F12" w14:textId="77777777" w:rsidR="00911C11" w:rsidRDefault="00911C11" w:rsidP="00AD2099">
      <w:pPr>
        <w:spacing w:after="0"/>
        <w:jc w:val="center"/>
        <w:rPr>
          <w:rFonts w:ascii="Arial" w:hAnsi="Arial" w:cs="Arial"/>
          <w:b/>
          <w:bCs/>
          <w:sz w:val="20"/>
          <w:szCs w:val="20"/>
          <w:lang w:val="mn-MN"/>
        </w:rPr>
      </w:pPr>
    </w:p>
    <w:p w14:paraId="1EEF6E56" w14:textId="77777777" w:rsidR="00911C11" w:rsidRDefault="00911C11" w:rsidP="00AD2099">
      <w:pPr>
        <w:spacing w:after="0"/>
        <w:jc w:val="center"/>
        <w:rPr>
          <w:rFonts w:ascii="Arial" w:hAnsi="Arial" w:cs="Arial"/>
          <w:b/>
          <w:bCs/>
          <w:sz w:val="20"/>
          <w:szCs w:val="20"/>
          <w:lang w:val="mn-MN"/>
        </w:rPr>
      </w:pPr>
    </w:p>
    <w:p w14:paraId="638BB6BE" w14:textId="77777777" w:rsidR="00911C11" w:rsidRDefault="00911C11" w:rsidP="00AD2099">
      <w:pPr>
        <w:spacing w:after="0"/>
        <w:jc w:val="center"/>
        <w:rPr>
          <w:rFonts w:ascii="Arial" w:hAnsi="Arial" w:cs="Arial"/>
          <w:b/>
          <w:bCs/>
          <w:sz w:val="20"/>
          <w:szCs w:val="20"/>
          <w:lang w:val="mn-MN"/>
        </w:rPr>
      </w:pPr>
    </w:p>
    <w:p w14:paraId="3518ECB0" w14:textId="77777777" w:rsidR="00911C11" w:rsidRDefault="00911C11" w:rsidP="00AD2099">
      <w:pPr>
        <w:spacing w:after="0"/>
        <w:jc w:val="center"/>
        <w:rPr>
          <w:rFonts w:ascii="Arial" w:hAnsi="Arial" w:cs="Arial"/>
          <w:b/>
          <w:bCs/>
          <w:sz w:val="20"/>
          <w:szCs w:val="20"/>
          <w:lang w:val="mn-MN"/>
        </w:rPr>
      </w:pPr>
    </w:p>
    <w:p w14:paraId="7593DD21" w14:textId="77777777" w:rsidR="00911C11" w:rsidRDefault="00911C11" w:rsidP="00AD2099">
      <w:pPr>
        <w:spacing w:after="0"/>
        <w:jc w:val="center"/>
        <w:rPr>
          <w:rFonts w:ascii="Arial" w:hAnsi="Arial" w:cs="Arial"/>
          <w:b/>
          <w:bCs/>
          <w:sz w:val="20"/>
          <w:szCs w:val="20"/>
          <w:lang w:val="mn-MN"/>
        </w:rPr>
      </w:pPr>
    </w:p>
    <w:p w14:paraId="7728AB2B" w14:textId="77777777" w:rsidR="00911C11" w:rsidRDefault="00911C11" w:rsidP="00AD2099">
      <w:pPr>
        <w:spacing w:after="0"/>
        <w:jc w:val="center"/>
        <w:rPr>
          <w:rFonts w:ascii="Arial" w:hAnsi="Arial" w:cs="Arial"/>
          <w:b/>
          <w:bCs/>
          <w:sz w:val="20"/>
          <w:szCs w:val="20"/>
          <w:lang w:val="mn-MN"/>
        </w:rPr>
      </w:pPr>
    </w:p>
    <w:p w14:paraId="7C1BF865" w14:textId="77777777" w:rsidR="00911C11" w:rsidRDefault="00911C11" w:rsidP="00AD2099">
      <w:pPr>
        <w:spacing w:after="0"/>
        <w:jc w:val="center"/>
        <w:rPr>
          <w:rFonts w:ascii="Arial" w:hAnsi="Arial" w:cs="Arial"/>
          <w:b/>
          <w:bCs/>
          <w:sz w:val="20"/>
          <w:szCs w:val="20"/>
          <w:lang w:val="mn-MN"/>
        </w:rPr>
      </w:pPr>
    </w:p>
    <w:p w14:paraId="42CEA5F0" w14:textId="77777777" w:rsidR="00911C11" w:rsidRDefault="00911C11" w:rsidP="00AD2099">
      <w:pPr>
        <w:spacing w:after="0"/>
        <w:jc w:val="center"/>
        <w:rPr>
          <w:rFonts w:ascii="Arial" w:hAnsi="Arial" w:cs="Arial"/>
          <w:b/>
          <w:bCs/>
          <w:sz w:val="20"/>
          <w:szCs w:val="20"/>
          <w:lang w:val="mn-MN"/>
        </w:rPr>
      </w:pPr>
    </w:p>
    <w:p w14:paraId="58340B7C" w14:textId="77777777" w:rsidR="00911C11" w:rsidRDefault="00911C11" w:rsidP="00AD2099">
      <w:pPr>
        <w:spacing w:after="0"/>
        <w:jc w:val="center"/>
        <w:rPr>
          <w:rFonts w:ascii="Arial" w:hAnsi="Arial" w:cs="Arial"/>
          <w:b/>
          <w:bCs/>
          <w:sz w:val="20"/>
          <w:szCs w:val="20"/>
          <w:lang w:val="mn-MN"/>
        </w:rPr>
      </w:pPr>
    </w:p>
    <w:p w14:paraId="01E0CF87" w14:textId="77777777" w:rsidR="00911C11" w:rsidRDefault="00911C11" w:rsidP="00AD2099">
      <w:pPr>
        <w:spacing w:after="0"/>
        <w:jc w:val="center"/>
        <w:rPr>
          <w:rFonts w:ascii="Arial" w:hAnsi="Arial" w:cs="Arial"/>
          <w:b/>
          <w:bCs/>
          <w:sz w:val="20"/>
          <w:szCs w:val="20"/>
          <w:lang w:val="mn-MN"/>
        </w:rPr>
      </w:pPr>
    </w:p>
    <w:p w14:paraId="3E89C86E" w14:textId="77777777" w:rsidR="00911C11" w:rsidRDefault="00911C11" w:rsidP="00AD2099">
      <w:pPr>
        <w:spacing w:after="0"/>
        <w:jc w:val="center"/>
        <w:rPr>
          <w:rFonts w:ascii="Arial" w:hAnsi="Arial" w:cs="Arial"/>
          <w:b/>
          <w:bCs/>
          <w:sz w:val="20"/>
          <w:szCs w:val="20"/>
          <w:lang w:val="mn-MN"/>
        </w:rPr>
      </w:pPr>
    </w:p>
    <w:p w14:paraId="577313BC" w14:textId="77777777" w:rsidR="00911C11" w:rsidRDefault="00911C11" w:rsidP="00AD2099">
      <w:pPr>
        <w:spacing w:after="0"/>
        <w:jc w:val="center"/>
        <w:rPr>
          <w:rFonts w:ascii="Arial" w:hAnsi="Arial" w:cs="Arial"/>
          <w:b/>
          <w:bCs/>
          <w:sz w:val="20"/>
          <w:szCs w:val="20"/>
          <w:lang w:val="mn-MN"/>
        </w:rPr>
      </w:pPr>
    </w:p>
    <w:p w14:paraId="5B946581" w14:textId="77777777" w:rsidR="00911C11" w:rsidRDefault="00911C11" w:rsidP="00AD2099">
      <w:pPr>
        <w:spacing w:after="0"/>
        <w:jc w:val="center"/>
        <w:rPr>
          <w:rFonts w:ascii="Arial" w:hAnsi="Arial" w:cs="Arial"/>
          <w:b/>
          <w:bCs/>
          <w:sz w:val="20"/>
          <w:szCs w:val="20"/>
          <w:lang w:val="mn-MN"/>
        </w:rPr>
      </w:pPr>
    </w:p>
    <w:p w14:paraId="12279B5F" w14:textId="77777777" w:rsidR="00911C11" w:rsidRDefault="00911C11" w:rsidP="00AD2099">
      <w:pPr>
        <w:spacing w:after="0"/>
        <w:jc w:val="center"/>
        <w:rPr>
          <w:rFonts w:ascii="Arial" w:hAnsi="Arial" w:cs="Arial"/>
          <w:b/>
          <w:bCs/>
          <w:sz w:val="20"/>
          <w:szCs w:val="20"/>
          <w:lang w:val="mn-MN"/>
        </w:rPr>
      </w:pPr>
    </w:p>
    <w:p w14:paraId="164B099A" w14:textId="77777777" w:rsidR="00911C11" w:rsidRDefault="00911C11" w:rsidP="00AD2099">
      <w:pPr>
        <w:spacing w:after="0"/>
        <w:jc w:val="center"/>
        <w:rPr>
          <w:rFonts w:ascii="Arial" w:hAnsi="Arial" w:cs="Arial"/>
          <w:b/>
          <w:bCs/>
          <w:sz w:val="20"/>
          <w:szCs w:val="20"/>
          <w:lang w:val="mn-MN"/>
        </w:rPr>
      </w:pPr>
    </w:p>
    <w:p w14:paraId="67EFB1F8" w14:textId="77777777" w:rsidR="00911C11" w:rsidRDefault="00911C11" w:rsidP="00AD2099">
      <w:pPr>
        <w:spacing w:after="0"/>
        <w:jc w:val="center"/>
        <w:rPr>
          <w:rFonts w:ascii="Arial" w:hAnsi="Arial" w:cs="Arial"/>
          <w:b/>
          <w:bCs/>
          <w:sz w:val="20"/>
          <w:szCs w:val="20"/>
          <w:lang w:val="mn-MN"/>
        </w:rPr>
      </w:pPr>
    </w:p>
    <w:p w14:paraId="0A89DD08" w14:textId="77777777" w:rsidR="00911C11" w:rsidRDefault="00911C11" w:rsidP="00AD2099">
      <w:pPr>
        <w:spacing w:after="0"/>
        <w:jc w:val="center"/>
        <w:rPr>
          <w:rFonts w:ascii="Arial" w:hAnsi="Arial" w:cs="Arial"/>
          <w:b/>
          <w:bCs/>
          <w:sz w:val="20"/>
          <w:szCs w:val="20"/>
          <w:lang w:val="mn-MN"/>
        </w:rPr>
      </w:pPr>
    </w:p>
    <w:p w14:paraId="719989ED" w14:textId="77777777" w:rsidR="00911C11" w:rsidRDefault="00911C11" w:rsidP="00AD2099">
      <w:pPr>
        <w:spacing w:after="0"/>
        <w:jc w:val="center"/>
        <w:rPr>
          <w:rFonts w:ascii="Arial" w:hAnsi="Arial" w:cs="Arial"/>
          <w:b/>
          <w:bCs/>
          <w:sz w:val="20"/>
          <w:szCs w:val="20"/>
          <w:lang w:val="mn-MN"/>
        </w:rPr>
      </w:pPr>
    </w:p>
    <w:p w14:paraId="6E86C8CF" w14:textId="77777777" w:rsidR="00911C11" w:rsidRDefault="00911C11" w:rsidP="00AD2099">
      <w:pPr>
        <w:spacing w:after="0"/>
        <w:jc w:val="center"/>
        <w:rPr>
          <w:rFonts w:ascii="Arial" w:hAnsi="Arial" w:cs="Arial"/>
          <w:b/>
          <w:bCs/>
          <w:sz w:val="20"/>
          <w:szCs w:val="20"/>
          <w:lang w:val="mn-MN"/>
        </w:rPr>
      </w:pPr>
    </w:p>
    <w:p w14:paraId="01481D24" w14:textId="77777777" w:rsidR="00911C11" w:rsidRDefault="00911C11" w:rsidP="00AD2099">
      <w:pPr>
        <w:spacing w:after="0"/>
        <w:jc w:val="center"/>
        <w:rPr>
          <w:rFonts w:ascii="Arial" w:hAnsi="Arial" w:cs="Arial"/>
          <w:b/>
          <w:bCs/>
          <w:sz w:val="20"/>
          <w:szCs w:val="20"/>
          <w:lang w:val="mn-MN"/>
        </w:rPr>
      </w:pPr>
    </w:p>
    <w:p w14:paraId="02DF2FAB" w14:textId="77777777" w:rsidR="00911C11" w:rsidRDefault="00911C11" w:rsidP="00AD2099">
      <w:pPr>
        <w:spacing w:after="0"/>
        <w:jc w:val="center"/>
        <w:rPr>
          <w:rFonts w:ascii="Arial" w:hAnsi="Arial" w:cs="Arial"/>
          <w:b/>
          <w:bCs/>
          <w:sz w:val="20"/>
          <w:szCs w:val="20"/>
          <w:lang w:val="mn-MN"/>
        </w:rPr>
      </w:pPr>
    </w:p>
    <w:p w14:paraId="3F3719EE" w14:textId="77777777" w:rsidR="00911C11" w:rsidRDefault="00911C11" w:rsidP="00AD2099">
      <w:pPr>
        <w:spacing w:after="0"/>
        <w:jc w:val="center"/>
        <w:rPr>
          <w:rFonts w:ascii="Arial" w:hAnsi="Arial" w:cs="Arial"/>
          <w:b/>
          <w:bCs/>
          <w:sz w:val="20"/>
          <w:szCs w:val="20"/>
          <w:lang w:val="mn-MN"/>
        </w:rPr>
      </w:pPr>
    </w:p>
    <w:p w14:paraId="26B18904" w14:textId="77777777" w:rsidR="00911C11" w:rsidRDefault="00911C11" w:rsidP="00AD2099">
      <w:pPr>
        <w:spacing w:after="0"/>
        <w:jc w:val="center"/>
        <w:rPr>
          <w:rFonts w:ascii="Arial" w:hAnsi="Arial" w:cs="Arial"/>
          <w:b/>
          <w:bCs/>
          <w:sz w:val="20"/>
          <w:szCs w:val="20"/>
          <w:lang w:val="mn-MN"/>
        </w:rPr>
      </w:pPr>
    </w:p>
    <w:p w14:paraId="1693DE12" w14:textId="77777777" w:rsidR="00911C11" w:rsidRDefault="00911C11" w:rsidP="00AD2099">
      <w:pPr>
        <w:spacing w:after="0"/>
        <w:jc w:val="center"/>
        <w:rPr>
          <w:rFonts w:ascii="Arial" w:hAnsi="Arial" w:cs="Arial"/>
          <w:b/>
          <w:bCs/>
          <w:sz w:val="20"/>
          <w:szCs w:val="20"/>
          <w:lang w:val="mn-MN"/>
        </w:rPr>
      </w:pPr>
    </w:p>
    <w:p w14:paraId="4107D8C5" w14:textId="77777777" w:rsidR="00911C11" w:rsidRDefault="00911C11" w:rsidP="00AD2099">
      <w:pPr>
        <w:spacing w:after="0"/>
        <w:jc w:val="center"/>
        <w:rPr>
          <w:rFonts w:ascii="Arial" w:hAnsi="Arial" w:cs="Arial"/>
          <w:b/>
          <w:bCs/>
          <w:sz w:val="20"/>
          <w:szCs w:val="20"/>
          <w:lang w:val="mn-MN"/>
        </w:rPr>
      </w:pPr>
    </w:p>
    <w:p w14:paraId="459A5E2F" w14:textId="77777777" w:rsidR="00911C11" w:rsidRDefault="00911C11" w:rsidP="00AD2099">
      <w:pPr>
        <w:spacing w:after="0"/>
        <w:jc w:val="center"/>
        <w:rPr>
          <w:rFonts w:ascii="Arial" w:hAnsi="Arial" w:cs="Arial"/>
          <w:b/>
          <w:bCs/>
          <w:sz w:val="20"/>
          <w:szCs w:val="20"/>
          <w:lang w:val="mn-MN"/>
        </w:rPr>
      </w:pPr>
    </w:p>
    <w:p w14:paraId="27680753" w14:textId="77777777" w:rsidR="00911C11" w:rsidRDefault="00911C11" w:rsidP="00AD2099">
      <w:pPr>
        <w:spacing w:after="0"/>
        <w:jc w:val="center"/>
        <w:rPr>
          <w:rFonts w:ascii="Arial" w:hAnsi="Arial" w:cs="Arial"/>
          <w:b/>
          <w:bCs/>
          <w:sz w:val="20"/>
          <w:szCs w:val="20"/>
          <w:lang w:val="mn-MN"/>
        </w:rPr>
      </w:pPr>
    </w:p>
    <w:p w14:paraId="28C96033" w14:textId="77777777" w:rsidR="00911C11" w:rsidRDefault="00911C11" w:rsidP="00AD2099">
      <w:pPr>
        <w:spacing w:after="0"/>
        <w:jc w:val="center"/>
        <w:rPr>
          <w:rFonts w:ascii="Arial" w:hAnsi="Arial" w:cs="Arial"/>
          <w:b/>
          <w:bCs/>
          <w:sz w:val="20"/>
          <w:szCs w:val="20"/>
          <w:lang w:val="mn-MN"/>
        </w:rPr>
      </w:pPr>
    </w:p>
    <w:p w14:paraId="4D0F3B66" w14:textId="77777777" w:rsidR="00911C11" w:rsidRDefault="00911C11" w:rsidP="00AD2099">
      <w:pPr>
        <w:spacing w:after="0"/>
        <w:jc w:val="center"/>
        <w:rPr>
          <w:rFonts w:ascii="Arial" w:hAnsi="Arial" w:cs="Arial"/>
          <w:b/>
          <w:bCs/>
          <w:sz w:val="20"/>
          <w:szCs w:val="20"/>
          <w:lang w:val="mn-MN"/>
        </w:rPr>
      </w:pPr>
    </w:p>
    <w:p w14:paraId="67819E25" w14:textId="77777777" w:rsidR="00911C11" w:rsidRDefault="00911C11" w:rsidP="00AD2099">
      <w:pPr>
        <w:spacing w:after="0"/>
        <w:jc w:val="center"/>
        <w:rPr>
          <w:rFonts w:ascii="Arial" w:hAnsi="Arial" w:cs="Arial"/>
          <w:b/>
          <w:bCs/>
          <w:sz w:val="20"/>
          <w:szCs w:val="20"/>
          <w:lang w:val="mn-MN"/>
        </w:rPr>
      </w:pPr>
    </w:p>
    <w:p w14:paraId="05BEE8DB" w14:textId="77777777" w:rsidR="00911C11" w:rsidRDefault="00911C11" w:rsidP="00AD2099">
      <w:pPr>
        <w:spacing w:after="0"/>
        <w:jc w:val="center"/>
        <w:rPr>
          <w:rFonts w:ascii="Arial" w:hAnsi="Arial" w:cs="Arial"/>
          <w:b/>
          <w:bCs/>
          <w:sz w:val="20"/>
          <w:szCs w:val="20"/>
          <w:lang w:val="mn-MN"/>
        </w:rPr>
      </w:pPr>
    </w:p>
    <w:p w14:paraId="48D7E010" w14:textId="77777777" w:rsidR="00911C11" w:rsidRDefault="00911C11" w:rsidP="00AD2099">
      <w:pPr>
        <w:spacing w:after="0"/>
        <w:jc w:val="center"/>
        <w:rPr>
          <w:rFonts w:ascii="Arial" w:hAnsi="Arial" w:cs="Arial"/>
          <w:b/>
          <w:bCs/>
          <w:sz w:val="20"/>
          <w:szCs w:val="20"/>
          <w:lang w:val="mn-MN"/>
        </w:rPr>
      </w:pPr>
    </w:p>
    <w:p w14:paraId="638FAADB" w14:textId="77777777" w:rsidR="00911C11" w:rsidRDefault="00911C11" w:rsidP="00AD2099">
      <w:pPr>
        <w:spacing w:after="0"/>
        <w:jc w:val="center"/>
        <w:rPr>
          <w:rFonts w:ascii="Arial" w:hAnsi="Arial" w:cs="Arial"/>
          <w:b/>
          <w:bCs/>
          <w:sz w:val="20"/>
          <w:szCs w:val="20"/>
          <w:lang w:val="mn-MN"/>
        </w:rPr>
      </w:pPr>
    </w:p>
    <w:p w14:paraId="59713987" w14:textId="77777777" w:rsidR="00911C11" w:rsidRDefault="00911C11" w:rsidP="00AD2099">
      <w:pPr>
        <w:spacing w:after="0"/>
        <w:jc w:val="center"/>
        <w:rPr>
          <w:rFonts w:ascii="Arial" w:hAnsi="Arial" w:cs="Arial"/>
          <w:b/>
          <w:bCs/>
          <w:sz w:val="20"/>
          <w:szCs w:val="20"/>
          <w:lang w:val="mn-MN"/>
        </w:rPr>
      </w:pPr>
    </w:p>
    <w:p w14:paraId="7EBFC054" w14:textId="77777777" w:rsidR="00911C11" w:rsidRDefault="00911C11" w:rsidP="00AD2099">
      <w:pPr>
        <w:spacing w:after="0"/>
        <w:jc w:val="center"/>
        <w:rPr>
          <w:rFonts w:ascii="Arial" w:hAnsi="Arial" w:cs="Arial"/>
          <w:b/>
          <w:bCs/>
          <w:sz w:val="20"/>
          <w:szCs w:val="20"/>
          <w:lang w:val="mn-MN"/>
        </w:rPr>
      </w:pPr>
    </w:p>
    <w:p w14:paraId="741CF195" w14:textId="77777777" w:rsidR="002D38FF" w:rsidRDefault="002D38FF" w:rsidP="00AD2099">
      <w:pPr>
        <w:spacing w:after="0"/>
        <w:jc w:val="center"/>
        <w:rPr>
          <w:rFonts w:ascii="Arial" w:hAnsi="Arial" w:cs="Arial"/>
          <w:b/>
          <w:bCs/>
          <w:sz w:val="20"/>
          <w:szCs w:val="20"/>
          <w:lang w:val="mn-MN"/>
        </w:rPr>
      </w:pPr>
    </w:p>
    <w:p w14:paraId="75E22A00" w14:textId="77777777" w:rsidR="006F64F6" w:rsidRPr="00B9082B" w:rsidRDefault="006F64F6" w:rsidP="006F64F6">
      <w:pPr>
        <w:spacing w:after="0" w:line="360" w:lineRule="auto"/>
        <w:jc w:val="center"/>
        <w:rPr>
          <w:rFonts w:ascii="Arial" w:hAnsi="Arial" w:cs="Arial"/>
          <w:b/>
          <w:bCs/>
          <w:caps/>
          <w:sz w:val="20"/>
          <w:szCs w:val="20"/>
          <w:lang w:val="mn-MN"/>
        </w:rPr>
      </w:pPr>
      <w:r w:rsidRPr="00B9082B">
        <w:rPr>
          <w:rFonts w:ascii="Arial" w:hAnsi="Arial" w:cs="Arial"/>
          <w:b/>
          <w:bCs/>
          <w:caps/>
          <w:sz w:val="20"/>
          <w:szCs w:val="20"/>
          <w:lang w:val="mn-MN"/>
        </w:rPr>
        <w:t>Монгол улсын хот, аймаг, дүүрэг сум, хороо багийн код</w:t>
      </w:r>
    </w:p>
    <w:p w14:paraId="007226EF" w14:textId="77777777" w:rsidR="006F64F6" w:rsidRDefault="006F64F6" w:rsidP="006F64F6">
      <w:pPr>
        <w:spacing w:after="0"/>
        <w:rPr>
          <w:rFonts w:ascii="Arial" w:hAnsi="Arial" w:cs="Arial"/>
          <w:b/>
          <w:bCs/>
          <w:sz w:val="20"/>
          <w:szCs w:val="20"/>
        </w:rPr>
      </w:pPr>
      <w:r>
        <w:rPr>
          <w:rFonts w:ascii="Arial" w:hAnsi="Arial" w:cs="Arial"/>
          <w:b/>
          <w:bCs/>
          <w:noProof/>
          <w:sz w:val="20"/>
          <w:szCs w:val="20"/>
        </w:rPr>
        <w:drawing>
          <wp:inline distT="0" distB="0" distL="0" distR="0" wp14:anchorId="271B3B60" wp14:editId="5AC1922A">
            <wp:extent cx="5915025" cy="8382883"/>
            <wp:effectExtent l="0" t="0" r="0" b="0"/>
            <wp:docPr id="1887630677" name="Picture 3" descr="A table of text with black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30677" name="Picture 3" descr="A table of text with black text&#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364C45B7" w14:textId="77777777" w:rsidR="006F64F6" w:rsidRPr="00DB141E" w:rsidRDefault="006F64F6" w:rsidP="006F64F6">
      <w:pPr>
        <w:spacing w:after="0"/>
        <w:rPr>
          <w:sz w:val="20"/>
          <w:szCs w:val="20"/>
        </w:rPr>
      </w:pPr>
      <w:r>
        <w:rPr>
          <w:rFonts w:ascii="Arial" w:hAnsi="Arial" w:cs="Arial"/>
          <w:b/>
          <w:bCs/>
          <w:noProof/>
          <w:sz w:val="20"/>
          <w:szCs w:val="20"/>
        </w:rPr>
        <w:drawing>
          <wp:inline distT="0" distB="0" distL="0" distR="0" wp14:anchorId="4F112940" wp14:editId="60686DD7">
            <wp:extent cx="5905500" cy="8938871"/>
            <wp:effectExtent l="0" t="0" r="0" b="0"/>
            <wp:docPr id="758727013" name="Picture 4"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727013" name="Picture 4"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p w14:paraId="54F2C1F0" w14:textId="77777777" w:rsidR="002D38FF" w:rsidRPr="009B02ED" w:rsidRDefault="002D38FF" w:rsidP="00AD2099">
      <w:pPr>
        <w:spacing w:after="0"/>
        <w:jc w:val="center"/>
        <w:rPr>
          <w:rFonts w:ascii="Arial" w:hAnsi="Arial" w:cs="Arial"/>
          <w:b/>
          <w:sz w:val="20"/>
          <w:szCs w:val="20"/>
          <w:lang w:val="mn-MN"/>
        </w:rPr>
      </w:pPr>
    </w:p>
    <w:sectPr w:rsidR="002D38FF" w:rsidRPr="009B02ED" w:rsidSect="002D38FF">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6253A"/>
    <w:multiLevelType w:val="hybridMultilevel"/>
    <w:tmpl w:val="C052C064"/>
    <w:lvl w:ilvl="0" w:tplc="5B86AC74">
      <w:start w:val="1"/>
      <w:numFmt w:val="upperRoman"/>
      <w:lvlText w:val="%1."/>
      <w:lvlJc w:val="left"/>
      <w:pPr>
        <w:ind w:left="1440" w:hanging="720"/>
      </w:pPr>
    </w:lvl>
    <w:lvl w:ilvl="1" w:tplc="7722BBC2">
      <w:start w:val="1"/>
      <w:numFmt w:val="lowerLetter"/>
      <w:lvlText w:val="%2."/>
      <w:lvlJc w:val="left"/>
      <w:pPr>
        <w:ind w:left="1440" w:hanging="360"/>
      </w:pPr>
    </w:lvl>
    <w:lvl w:ilvl="2" w:tplc="94342C32">
      <w:start w:val="1"/>
      <w:numFmt w:val="lowerRoman"/>
      <w:lvlText w:val="%3."/>
      <w:lvlJc w:val="right"/>
      <w:pPr>
        <w:ind w:left="2160" w:hanging="180"/>
      </w:pPr>
    </w:lvl>
    <w:lvl w:ilvl="3" w:tplc="FE2EE424">
      <w:start w:val="1"/>
      <w:numFmt w:val="decimal"/>
      <w:lvlText w:val="%4."/>
      <w:lvlJc w:val="left"/>
      <w:pPr>
        <w:ind w:left="2880" w:hanging="360"/>
      </w:pPr>
    </w:lvl>
    <w:lvl w:ilvl="4" w:tplc="C9DEF9DC">
      <w:start w:val="1"/>
      <w:numFmt w:val="lowerLetter"/>
      <w:lvlText w:val="%5."/>
      <w:lvlJc w:val="left"/>
      <w:pPr>
        <w:ind w:left="3600" w:hanging="360"/>
      </w:pPr>
    </w:lvl>
    <w:lvl w:ilvl="5" w:tplc="F0B28A58">
      <w:start w:val="1"/>
      <w:numFmt w:val="lowerRoman"/>
      <w:lvlText w:val="%6."/>
      <w:lvlJc w:val="right"/>
      <w:pPr>
        <w:ind w:left="4320" w:hanging="180"/>
      </w:pPr>
    </w:lvl>
    <w:lvl w:ilvl="6" w:tplc="BE007AAC">
      <w:start w:val="1"/>
      <w:numFmt w:val="decimal"/>
      <w:lvlText w:val="%7."/>
      <w:lvlJc w:val="left"/>
      <w:pPr>
        <w:ind w:left="5040" w:hanging="360"/>
      </w:pPr>
    </w:lvl>
    <w:lvl w:ilvl="7" w:tplc="813072CC">
      <w:start w:val="1"/>
      <w:numFmt w:val="lowerLetter"/>
      <w:lvlText w:val="%8."/>
      <w:lvlJc w:val="left"/>
      <w:pPr>
        <w:ind w:left="5760" w:hanging="360"/>
      </w:pPr>
    </w:lvl>
    <w:lvl w:ilvl="8" w:tplc="82CE79A2">
      <w:start w:val="1"/>
      <w:numFmt w:val="lowerRoman"/>
      <w:lvlText w:val="%9."/>
      <w:lvlJc w:val="right"/>
      <w:pPr>
        <w:ind w:left="6480" w:hanging="180"/>
      </w:pPr>
    </w:lvl>
  </w:abstractNum>
  <w:abstractNum w:abstractNumId="1" w15:restartNumberingAfterBreak="0">
    <w:nsid w:val="2F9D4D59"/>
    <w:multiLevelType w:val="hybridMultilevel"/>
    <w:tmpl w:val="3558E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036E16"/>
    <w:multiLevelType w:val="hybridMultilevel"/>
    <w:tmpl w:val="7E586398"/>
    <w:lvl w:ilvl="0" w:tplc="45F2C4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99BF3"/>
    <w:multiLevelType w:val="hybridMultilevel"/>
    <w:tmpl w:val="F3A465A8"/>
    <w:lvl w:ilvl="0" w:tplc="4DD66A2C">
      <w:start w:val="2"/>
      <w:numFmt w:val="upperRoman"/>
      <w:lvlText w:val="%1."/>
      <w:lvlJc w:val="left"/>
      <w:pPr>
        <w:ind w:left="1440" w:hanging="720"/>
      </w:pPr>
    </w:lvl>
    <w:lvl w:ilvl="1" w:tplc="750A7B1C">
      <w:start w:val="1"/>
      <w:numFmt w:val="lowerLetter"/>
      <w:lvlText w:val="%2."/>
      <w:lvlJc w:val="left"/>
      <w:pPr>
        <w:ind w:left="1440" w:hanging="360"/>
      </w:pPr>
    </w:lvl>
    <w:lvl w:ilvl="2" w:tplc="59C66398">
      <w:start w:val="1"/>
      <w:numFmt w:val="lowerRoman"/>
      <w:lvlText w:val="%3."/>
      <w:lvlJc w:val="right"/>
      <w:pPr>
        <w:ind w:left="2160" w:hanging="180"/>
      </w:pPr>
    </w:lvl>
    <w:lvl w:ilvl="3" w:tplc="15F013AA">
      <w:start w:val="1"/>
      <w:numFmt w:val="decimal"/>
      <w:lvlText w:val="%4."/>
      <w:lvlJc w:val="left"/>
      <w:pPr>
        <w:ind w:left="2880" w:hanging="360"/>
      </w:pPr>
    </w:lvl>
    <w:lvl w:ilvl="4" w:tplc="B146517A">
      <w:start w:val="1"/>
      <w:numFmt w:val="lowerLetter"/>
      <w:lvlText w:val="%5."/>
      <w:lvlJc w:val="left"/>
      <w:pPr>
        <w:ind w:left="3600" w:hanging="360"/>
      </w:pPr>
    </w:lvl>
    <w:lvl w:ilvl="5" w:tplc="479CB830">
      <w:start w:val="1"/>
      <w:numFmt w:val="lowerRoman"/>
      <w:lvlText w:val="%6."/>
      <w:lvlJc w:val="right"/>
      <w:pPr>
        <w:ind w:left="4320" w:hanging="180"/>
      </w:pPr>
    </w:lvl>
    <w:lvl w:ilvl="6" w:tplc="BFF80584">
      <w:start w:val="1"/>
      <w:numFmt w:val="decimal"/>
      <w:lvlText w:val="%7."/>
      <w:lvlJc w:val="left"/>
      <w:pPr>
        <w:ind w:left="5040" w:hanging="360"/>
      </w:pPr>
    </w:lvl>
    <w:lvl w:ilvl="7" w:tplc="1A885B42">
      <w:start w:val="1"/>
      <w:numFmt w:val="lowerLetter"/>
      <w:lvlText w:val="%8."/>
      <w:lvlJc w:val="left"/>
      <w:pPr>
        <w:ind w:left="5760" w:hanging="360"/>
      </w:pPr>
    </w:lvl>
    <w:lvl w:ilvl="8" w:tplc="83D61628">
      <w:start w:val="1"/>
      <w:numFmt w:val="lowerRoman"/>
      <w:lvlText w:val="%9."/>
      <w:lvlJc w:val="right"/>
      <w:pPr>
        <w:ind w:left="6480" w:hanging="180"/>
      </w:pPr>
    </w:lvl>
  </w:abstractNum>
  <w:abstractNum w:abstractNumId="4" w15:restartNumberingAfterBreak="0">
    <w:nsid w:val="42230C6C"/>
    <w:multiLevelType w:val="hybridMultilevel"/>
    <w:tmpl w:val="04581440"/>
    <w:lvl w:ilvl="0" w:tplc="FFFFFFFF">
      <w:start w:val="1"/>
      <w:numFmt w:val="upperRoman"/>
      <w:lvlText w:val="%1."/>
      <w:lvlJc w:val="left"/>
      <w:pPr>
        <w:ind w:left="7920" w:hanging="720"/>
      </w:pPr>
      <w:rPr>
        <w:rFonts w:hint="default"/>
      </w:rPr>
    </w:lvl>
    <w:lvl w:ilvl="1" w:tplc="FFFFFFFF" w:tentative="1">
      <w:start w:val="1"/>
      <w:numFmt w:val="lowerLetter"/>
      <w:lvlText w:val="%2."/>
      <w:lvlJc w:val="left"/>
      <w:pPr>
        <w:ind w:left="8280" w:hanging="360"/>
      </w:pPr>
    </w:lvl>
    <w:lvl w:ilvl="2" w:tplc="FFFFFFFF" w:tentative="1">
      <w:start w:val="1"/>
      <w:numFmt w:val="lowerRoman"/>
      <w:lvlText w:val="%3."/>
      <w:lvlJc w:val="right"/>
      <w:pPr>
        <w:ind w:left="9000" w:hanging="180"/>
      </w:pPr>
    </w:lvl>
    <w:lvl w:ilvl="3" w:tplc="FFFFFFFF" w:tentative="1">
      <w:start w:val="1"/>
      <w:numFmt w:val="decimal"/>
      <w:lvlText w:val="%4."/>
      <w:lvlJc w:val="left"/>
      <w:pPr>
        <w:ind w:left="9720" w:hanging="360"/>
      </w:pPr>
    </w:lvl>
    <w:lvl w:ilvl="4" w:tplc="FFFFFFFF" w:tentative="1">
      <w:start w:val="1"/>
      <w:numFmt w:val="lowerLetter"/>
      <w:lvlText w:val="%5."/>
      <w:lvlJc w:val="left"/>
      <w:pPr>
        <w:ind w:left="10440" w:hanging="360"/>
      </w:pPr>
    </w:lvl>
    <w:lvl w:ilvl="5" w:tplc="FFFFFFFF" w:tentative="1">
      <w:start w:val="1"/>
      <w:numFmt w:val="lowerRoman"/>
      <w:lvlText w:val="%6."/>
      <w:lvlJc w:val="right"/>
      <w:pPr>
        <w:ind w:left="11160" w:hanging="180"/>
      </w:pPr>
    </w:lvl>
    <w:lvl w:ilvl="6" w:tplc="FFFFFFFF" w:tentative="1">
      <w:start w:val="1"/>
      <w:numFmt w:val="decimal"/>
      <w:lvlText w:val="%7."/>
      <w:lvlJc w:val="left"/>
      <w:pPr>
        <w:ind w:left="11880" w:hanging="360"/>
      </w:pPr>
    </w:lvl>
    <w:lvl w:ilvl="7" w:tplc="FFFFFFFF" w:tentative="1">
      <w:start w:val="1"/>
      <w:numFmt w:val="lowerLetter"/>
      <w:lvlText w:val="%8."/>
      <w:lvlJc w:val="left"/>
      <w:pPr>
        <w:ind w:left="12600" w:hanging="360"/>
      </w:pPr>
    </w:lvl>
    <w:lvl w:ilvl="8" w:tplc="FFFFFFFF" w:tentative="1">
      <w:start w:val="1"/>
      <w:numFmt w:val="lowerRoman"/>
      <w:lvlText w:val="%9."/>
      <w:lvlJc w:val="right"/>
      <w:pPr>
        <w:ind w:left="13320" w:hanging="180"/>
      </w:pPr>
    </w:lvl>
  </w:abstractNum>
  <w:abstractNum w:abstractNumId="5" w15:restartNumberingAfterBreak="0">
    <w:nsid w:val="45CD1588"/>
    <w:multiLevelType w:val="hybridMultilevel"/>
    <w:tmpl w:val="CB6EB7A6"/>
    <w:lvl w:ilvl="0" w:tplc="26FABA56">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0A2657"/>
    <w:multiLevelType w:val="hybridMultilevel"/>
    <w:tmpl w:val="04581440"/>
    <w:lvl w:ilvl="0" w:tplc="FFFFFFFF">
      <w:start w:val="1"/>
      <w:numFmt w:val="upperRoman"/>
      <w:lvlText w:val="%1."/>
      <w:lvlJc w:val="left"/>
      <w:pPr>
        <w:ind w:left="7920" w:hanging="720"/>
      </w:pPr>
      <w:rPr>
        <w:rFonts w:hint="default"/>
      </w:rPr>
    </w:lvl>
    <w:lvl w:ilvl="1" w:tplc="FFFFFFFF" w:tentative="1">
      <w:start w:val="1"/>
      <w:numFmt w:val="lowerLetter"/>
      <w:lvlText w:val="%2."/>
      <w:lvlJc w:val="left"/>
      <w:pPr>
        <w:ind w:left="8280" w:hanging="360"/>
      </w:pPr>
    </w:lvl>
    <w:lvl w:ilvl="2" w:tplc="FFFFFFFF" w:tentative="1">
      <w:start w:val="1"/>
      <w:numFmt w:val="lowerRoman"/>
      <w:lvlText w:val="%3."/>
      <w:lvlJc w:val="right"/>
      <w:pPr>
        <w:ind w:left="9000" w:hanging="180"/>
      </w:pPr>
    </w:lvl>
    <w:lvl w:ilvl="3" w:tplc="FFFFFFFF" w:tentative="1">
      <w:start w:val="1"/>
      <w:numFmt w:val="decimal"/>
      <w:lvlText w:val="%4."/>
      <w:lvlJc w:val="left"/>
      <w:pPr>
        <w:ind w:left="9720" w:hanging="360"/>
      </w:pPr>
    </w:lvl>
    <w:lvl w:ilvl="4" w:tplc="FFFFFFFF" w:tentative="1">
      <w:start w:val="1"/>
      <w:numFmt w:val="lowerLetter"/>
      <w:lvlText w:val="%5."/>
      <w:lvlJc w:val="left"/>
      <w:pPr>
        <w:ind w:left="10440" w:hanging="360"/>
      </w:pPr>
    </w:lvl>
    <w:lvl w:ilvl="5" w:tplc="FFFFFFFF" w:tentative="1">
      <w:start w:val="1"/>
      <w:numFmt w:val="lowerRoman"/>
      <w:lvlText w:val="%6."/>
      <w:lvlJc w:val="right"/>
      <w:pPr>
        <w:ind w:left="11160" w:hanging="180"/>
      </w:pPr>
    </w:lvl>
    <w:lvl w:ilvl="6" w:tplc="FFFFFFFF" w:tentative="1">
      <w:start w:val="1"/>
      <w:numFmt w:val="decimal"/>
      <w:lvlText w:val="%7."/>
      <w:lvlJc w:val="left"/>
      <w:pPr>
        <w:ind w:left="11880" w:hanging="360"/>
      </w:pPr>
    </w:lvl>
    <w:lvl w:ilvl="7" w:tplc="FFFFFFFF" w:tentative="1">
      <w:start w:val="1"/>
      <w:numFmt w:val="lowerLetter"/>
      <w:lvlText w:val="%8."/>
      <w:lvlJc w:val="left"/>
      <w:pPr>
        <w:ind w:left="12600" w:hanging="360"/>
      </w:pPr>
    </w:lvl>
    <w:lvl w:ilvl="8" w:tplc="FFFFFFFF" w:tentative="1">
      <w:start w:val="1"/>
      <w:numFmt w:val="lowerRoman"/>
      <w:lvlText w:val="%9."/>
      <w:lvlJc w:val="right"/>
      <w:pPr>
        <w:ind w:left="13320" w:hanging="180"/>
      </w:pPr>
    </w:lvl>
  </w:abstractNum>
  <w:abstractNum w:abstractNumId="7" w15:restartNumberingAfterBreak="0">
    <w:nsid w:val="54161AFB"/>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79A56B5"/>
    <w:multiLevelType w:val="hybridMultilevel"/>
    <w:tmpl w:val="04581440"/>
    <w:lvl w:ilvl="0" w:tplc="26FABA56">
      <w:start w:val="1"/>
      <w:numFmt w:val="upperRoman"/>
      <w:lvlText w:val="%1."/>
      <w:lvlJc w:val="left"/>
      <w:pPr>
        <w:ind w:left="7920" w:hanging="72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9" w15:restartNumberingAfterBreak="0">
    <w:nsid w:val="6BD80AA9"/>
    <w:multiLevelType w:val="hybridMultilevel"/>
    <w:tmpl w:val="C1E2B4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541A98"/>
    <w:multiLevelType w:val="hybridMultilevel"/>
    <w:tmpl w:val="AB3A6870"/>
    <w:lvl w:ilvl="0" w:tplc="04090013">
      <w:start w:val="1"/>
      <w:numFmt w:val="upperRoman"/>
      <w:lvlText w:val="%1."/>
      <w:lvlJc w:val="righ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16cid:durableId="2043088209">
    <w:abstractNumId w:val="3"/>
  </w:num>
  <w:num w:numId="2" w16cid:durableId="343364745">
    <w:abstractNumId w:val="0"/>
  </w:num>
  <w:num w:numId="3" w16cid:durableId="547687541">
    <w:abstractNumId w:val="2"/>
  </w:num>
  <w:num w:numId="4" w16cid:durableId="1014529925">
    <w:abstractNumId w:val="7"/>
  </w:num>
  <w:num w:numId="5" w16cid:durableId="843975784">
    <w:abstractNumId w:val="1"/>
  </w:num>
  <w:num w:numId="6" w16cid:durableId="1446196356">
    <w:abstractNumId w:val="9"/>
  </w:num>
  <w:num w:numId="7" w16cid:durableId="1207719674">
    <w:abstractNumId w:val="10"/>
  </w:num>
  <w:num w:numId="8" w16cid:durableId="523062225">
    <w:abstractNumId w:val="5"/>
  </w:num>
  <w:num w:numId="9" w16cid:durableId="1000698926">
    <w:abstractNumId w:val="8"/>
  </w:num>
  <w:num w:numId="10" w16cid:durableId="218520890">
    <w:abstractNumId w:val="6"/>
  </w:num>
  <w:num w:numId="11" w16cid:durableId="13368797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27"/>
    <w:rsid w:val="000204BE"/>
    <w:rsid w:val="000737C8"/>
    <w:rsid w:val="00084404"/>
    <w:rsid w:val="00154096"/>
    <w:rsid w:val="001A6FCA"/>
    <w:rsid w:val="001C53E1"/>
    <w:rsid w:val="001D1A88"/>
    <w:rsid w:val="002A4EDF"/>
    <w:rsid w:val="002B139C"/>
    <w:rsid w:val="002D38FF"/>
    <w:rsid w:val="002F2F44"/>
    <w:rsid w:val="00352AFD"/>
    <w:rsid w:val="0037214F"/>
    <w:rsid w:val="00376918"/>
    <w:rsid w:val="003F0DE5"/>
    <w:rsid w:val="00411BF4"/>
    <w:rsid w:val="00483576"/>
    <w:rsid w:val="004E417A"/>
    <w:rsid w:val="004F5F3F"/>
    <w:rsid w:val="0054374A"/>
    <w:rsid w:val="005C2A27"/>
    <w:rsid w:val="005D1C52"/>
    <w:rsid w:val="006D6B2F"/>
    <w:rsid w:val="006F64F6"/>
    <w:rsid w:val="006F6F25"/>
    <w:rsid w:val="00732696"/>
    <w:rsid w:val="00743FED"/>
    <w:rsid w:val="00756156"/>
    <w:rsid w:val="007C23D7"/>
    <w:rsid w:val="007D2D08"/>
    <w:rsid w:val="007F350F"/>
    <w:rsid w:val="00826369"/>
    <w:rsid w:val="00911C11"/>
    <w:rsid w:val="00912F0C"/>
    <w:rsid w:val="00941A3A"/>
    <w:rsid w:val="00962E44"/>
    <w:rsid w:val="009A6D9B"/>
    <w:rsid w:val="009B02ED"/>
    <w:rsid w:val="009B0958"/>
    <w:rsid w:val="00A06152"/>
    <w:rsid w:val="00AC4860"/>
    <w:rsid w:val="00AD2099"/>
    <w:rsid w:val="00AE715A"/>
    <w:rsid w:val="00B352D9"/>
    <w:rsid w:val="00B442CF"/>
    <w:rsid w:val="00B62BE7"/>
    <w:rsid w:val="00C267C0"/>
    <w:rsid w:val="00C77717"/>
    <w:rsid w:val="00CA731E"/>
    <w:rsid w:val="00D274FC"/>
    <w:rsid w:val="00D81F44"/>
    <w:rsid w:val="00D960BF"/>
    <w:rsid w:val="00DA3EA3"/>
    <w:rsid w:val="00DB483B"/>
    <w:rsid w:val="00DF6461"/>
    <w:rsid w:val="00E30092"/>
    <w:rsid w:val="00F94DC1"/>
    <w:rsid w:val="00FB3823"/>
    <w:rsid w:val="01637374"/>
    <w:rsid w:val="0186E46B"/>
    <w:rsid w:val="02AE1A60"/>
    <w:rsid w:val="04514E42"/>
    <w:rsid w:val="053A409B"/>
    <w:rsid w:val="05B4FDDF"/>
    <w:rsid w:val="0A5CAEFE"/>
    <w:rsid w:val="0D1D227A"/>
    <w:rsid w:val="0E1FA54E"/>
    <w:rsid w:val="0EAA71EA"/>
    <w:rsid w:val="0EDF0672"/>
    <w:rsid w:val="0EEE9FC6"/>
    <w:rsid w:val="10085999"/>
    <w:rsid w:val="10B8548D"/>
    <w:rsid w:val="11BEFE7A"/>
    <w:rsid w:val="13B24353"/>
    <w:rsid w:val="14739E10"/>
    <w:rsid w:val="15639F8F"/>
    <w:rsid w:val="158BC5B0"/>
    <w:rsid w:val="15D03E4F"/>
    <w:rsid w:val="16F1B521"/>
    <w:rsid w:val="173A2AD3"/>
    <w:rsid w:val="1788CC80"/>
    <w:rsid w:val="18A8A1B0"/>
    <w:rsid w:val="1C64C2A0"/>
    <w:rsid w:val="1E15CA07"/>
    <w:rsid w:val="1ED6991C"/>
    <w:rsid w:val="1F1CB001"/>
    <w:rsid w:val="20214A40"/>
    <w:rsid w:val="205322BF"/>
    <w:rsid w:val="230D4158"/>
    <w:rsid w:val="248AA70A"/>
    <w:rsid w:val="249418A9"/>
    <w:rsid w:val="24AF4566"/>
    <w:rsid w:val="2508180C"/>
    <w:rsid w:val="2519D172"/>
    <w:rsid w:val="2560A077"/>
    <w:rsid w:val="26465150"/>
    <w:rsid w:val="295D4763"/>
    <w:rsid w:val="2BC736DB"/>
    <w:rsid w:val="2CBD2D10"/>
    <w:rsid w:val="2FC3A585"/>
    <w:rsid w:val="31926FE7"/>
    <w:rsid w:val="31C9C410"/>
    <w:rsid w:val="335B0718"/>
    <w:rsid w:val="3423F3A9"/>
    <w:rsid w:val="3453461A"/>
    <w:rsid w:val="345FD0BA"/>
    <w:rsid w:val="34F00035"/>
    <w:rsid w:val="3609312E"/>
    <w:rsid w:val="36191491"/>
    <w:rsid w:val="3699FB31"/>
    <w:rsid w:val="3747EFEC"/>
    <w:rsid w:val="3A142C14"/>
    <w:rsid w:val="3E7DBA1E"/>
    <w:rsid w:val="44AC9C59"/>
    <w:rsid w:val="45FBF2DA"/>
    <w:rsid w:val="46BB5B86"/>
    <w:rsid w:val="499A87E9"/>
    <w:rsid w:val="49E859EC"/>
    <w:rsid w:val="4BF5989B"/>
    <w:rsid w:val="4D5F8923"/>
    <w:rsid w:val="4F82643F"/>
    <w:rsid w:val="4FAD5DF7"/>
    <w:rsid w:val="51422E4C"/>
    <w:rsid w:val="51CB29DD"/>
    <w:rsid w:val="54CE4406"/>
    <w:rsid w:val="55B67B88"/>
    <w:rsid w:val="56587E75"/>
    <w:rsid w:val="57BC8B02"/>
    <w:rsid w:val="5A56B27C"/>
    <w:rsid w:val="5B13BA33"/>
    <w:rsid w:val="5C01B179"/>
    <w:rsid w:val="5EA0232A"/>
    <w:rsid w:val="5FAC896F"/>
    <w:rsid w:val="5FBDCC13"/>
    <w:rsid w:val="636FA0A5"/>
    <w:rsid w:val="638F8CA0"/>
    <w:rsid w:val="6B8FFD0A"/>
    <w:rsid w:val="6C9B50C8"/>
    <w:rsid w:val="6DF21637"/>
    <w:rsid w:val="6E1E2604"/>
    <w:rsid w:val="6F6DAA63"/>
    <w:rsid w:val="71D06522"/>
    <w:rsid w:val="722EF721"/>
    <w:rsid w:val="72391830"/>
    <w:rsid w:val="73D4E891"/>
    <w:rsid w:val="76F38ECB"/>
    <w:rsid w:val="79A844EB"/>
    <w:rsid w:val="7C02745D"/>
    <w:rsid w:val="7EBF0118"/>
    <w:rsid w:val="7F1C9D4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955D6"/>
  <w15:chartTrackingRefBased/>
  <w15:docId w15:val="{964E7F22-008B-492A-9994-86DDDEA08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2A27"/>
    <w:pPr>
      <w:ind w:left="720"/>
      <w:contextualSpacing/>
    </w:pPr>
  </w:style>
  <w:style w:type="character" w:styleId="Hyperlink">
    <w:name w:val="Hyperlink"/>
    <w:basedOn w:val="DefaultParagraphFont"/>
    <w:uiPriority w:val="99"/>
    <w:unhideWhenUsed/>
    <w:rsid w:val="006F6F25"/>
    <w:rPr>
      <w:color w:val="0563C1" w:themeColor="hyperlink"/>
      <w:u w:val="single"/>
    </w:rPr>
  </w:style>
  <w:style w:type="character" w:customStyle="1" w:styleId="ui-provider">
    <w:name w:val="ui-provider"/>
    <w:basedOn w:val="DefaultParagraphFont"/>
    <w:rsid w:val="002D38FF"/>
  </w:style>
  <w:style w:type="paragraph" w:styleId="NormalWeb">
    <w:name w:val="Normal (Web)"/>
    <w:basedOn w:val="Normal"/>
    <w:uiPriority w:val="99"/>
    <w:unhideWhenUsed/>
    <w:rsid w:val="0054374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DF6461"/>
    <w:pPr>
      <w:spacing w:line="240" w:lineRule="auto"/>
    </w:pPr>
    <w:rPr>
      <w:sz w:val="20"/>
      <w:szCs w:val="20"/>
    </w:rPr>
  </w:style>
  <w:style w:type="character" w:customStyle="1" w:styleId="CommentTextChar">
    <w:name w:val="Comment Text Char"/>
    <w:basedOn w:val="DefaultParagraphFont"/>
    <w:link w:val="CommentText"/>
    <w:uiPriority w:val="99"/>
    <w:semiHidden/>
    <w:rsid w:val="00DF646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stics.crc.gov.m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Props1.xml><?xml version="1.0" encoding="utf-8"?>
<ds:datastoreItem xmlns:ds="http://schemas.openxmlformats.org/officeDocument/2006/customXml" ds:itemID="{A5D6EBCA-80FC-45B2-8A21-74A0FC622643}">
  <ds:schemaRefs>
    <ds:schemaRef ds:uri="http://schemas.microsoft.com/sharepoint/v3/contenttype/forms"/>
  </ds:schemaRefs>
</ds:datastoreItem>
</file>

<file path=customXml/itemProps2.xml><?xml version="1.0" encoding="utf-8"?>
<ds:datastoreItem xmlns:ds="http://schemas.openxmlformats.org/officeDocument/2006/customXml" ds:itemID="{091718FE-A50C-4A7F-94BC-0CFB60392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6895A4-1275-44F2-A578-FEA9C6B2BE03}">
  <ds:schemaRefs>
    <ds:schemaRef ds:uri="http://purl.org/dc/term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elements/1.1/"/>
    <ds:schemaRef ds:uri="6b5b7f75-6297-47e1-966f-438080b231b7"/>
    <ds:schemaRef ds:uri="77d5d7fc-1f56-4b00-8702-9fed9101d7cd"/>
    <ds:schemaRef ds:uri="http://schemas.microsoft.com/office/2006/metadata/properties"/>
    <ds:schemaRef ds:uri="http://purl.org/dc/dcmitype/"/>
    <ds:schemaRef ds:uri="737ae7ac-7244-4c1a-9501-37db3fd8a295"/>
    <ds:schemaRef ds:uri="55f64b96-1777-4c53-b2f7-c3490b3c03a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1649</Words>
  <Characters>11380</Characters>
  <Application>Microsoft Office Word</Application>
  <DocSecurity>0</DocSecurity>
  <Lines>232</Lines>
  <Paragraphs>93</Paragraphs>
  <ScaleCrop>false</ScaleCrop>
  <Company/>
  <LinksUpToDate>false</LinksUpToDate>
  <CharactersWithSpaces>12936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Bat-Oyun Enkhbold</dc:creator>
  <cp:keywords/>
  <dc:description/>
  <cp:lastModifiedBy>Munkhzul Baatarragchaa</cp:lastModifiedBy>
  <cp:revision>51</cp:revision>
  <dcterms:created xsi:type="dcterms:W3CDTF">2023-01-10T07:48:00Z</dcterms:created>
  <dcterms:modified xsi:type="dcterms:W3CDTF">2024-04-08T03:06:00Z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0x0101006D6AD31BBE10E149AC8F790045158D54</vt:lpwstr>
  </property>
  <property fmtid="{D5CDD505-2E9C-101B-9397-08002B2CF9AE}" pid="3" name="MediaServiceImageTags">
    <vt:lpwstr/>
  </property>
  <property fmtid="{D5CDD505-2E9C-101B-9397-08002B2CF9AE}" pid="4" name="GrammarlyDocumentId">
    <vt:lpwstr>eccd0be595ac69e84aba63514cdf393d44eb4c6b2e10e99b1f3d0a06af6c356e</vt:lpwstr>
  </property>
</Properties>
</file>